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5CFE" w14:textId="7C1203B8" w:rsidR="007C7AC7" w:rsidRPr="00ED21C8" w:rsidRDefault="4386F728" w:rsidP="4DED5A99">
      <w:pPr>
        <w:rPr>
          <w:rFonts w:ascii="Calibri" w:eastAsia="Calibri" w:hAnsi="Calibri" w:cs="Calibri"/>
          <w:sz w:val="20"/>
          <w:szCs w:val="20"/>
        </w:rPr>
      </w:pPr>
      <w:r w:rsidRPr="00ED21C8">
        <w:rPr>
          <w:rFonts w:ascii="Calibri" w:eastAsia="Calibri" w:hAnsi="Calibri" w:cs="Calibri"/>
          <w:b/>
          <w:bCs/>
          <w:sz w:val="20"/>
          <w:szCs w:val="20"/>
        </w:rPr>
        <w:t>Values:</w:t>
      </w:r>
      <w:r w:rsidR="00426D21" w:rsidRPr="00ED21C8">
        <w:rPr>
          <w:rFonts w:ascii="Calibri" w:eastAsia="Calibri" w:hAnsi="Calibri" w:cs="Calibri"/>
          <w:sz w:val="20"/>
          <w:szCs w:val="20"/>
        </w:rPr>
        <w:t xml:space="preserve"> Values are deeply held beliefs that inform decision making and motivate behavior. When looking at values, it is important to examine behaviors in addition to what an individual says or that an organization states in their mission and vision. Examine where people and organizations spend their time, money, and energy to gain insights into their values.</w:t>
      </w:r>
    </w:p>
    <w:p w14:paraId="38F4A9BF" w14:textId="77777777" w:rsidR="00406389" w:rsidRPr="00ED21C8" w:rsidRDefault="00406389" w:rsidP="4DED5A99">
      <w:pPr>
        <w:rPr>
          <w:rFonts w:ascii="Calibri" w:eastAsia="Calibri" w:hAnsi="Calibri" w:cs="Calibri"/>
          <w:b/>
          <w:bCs/>
          <w:sz w:val="20"/>
          <w:szCs w:val="20"/>
        </w:rPr>
      </w:pPr>
    </w:p>
    <w:p w14:paraId="0465D1E9" w14:textId="6F3123B2" w:rsidR="007C7AC7" w:rsidRPr="00ED21C8" w:rsidRDefault="4386F728" w:rsidP="4DED5A99">
      <w:pPr>
        <w:rPr>
          <w:rFonts w:ascii="Calibri" w:eastAsia="Calibri" w:hAnsi="Calibri" w:cs="Calibri"/>
          <w:sz w:val="20"/>
          <w:szCs w:val="20"/>
        </w:rPr>
      </w:pPr>
      <w:r w:rsidRPr="00ED21C8">
        <w:rPr>
          <w:rFonts w:ascii="Calibri" w:eastAsia="Calibri" w:hAnsi="Calibri" w:cs="Calibri"/>
          <w:b/>
          <w:bCs/>
          <w:sz w:val="20"/>
          <w:szCs w:val="20"/>
        </w:rPr>
        <w:t>Loyalties:</w:t>
      </w:r>
      <w:r w:rsidR="000B726E" w:rsidRPr="00ED21C8">
        <w:rPr>
          <w:rFonts w:ascii="Calibri" w:eastAsia="Calibri" w:hAnsi="Calibri" w:cs="Calibri"/>
          <w:sz w:val="20"/>
          <w:szCs w:val="20"/>
        </w:rPr>
        <w:t xml:space="preserve"> The loyalties stakeholders </w:t>
      </w:r>
      <w:r w:rsidR="00426D21" w:rsidRPr="00ED21C8">
        <w:rPr>
          <w:rFonts w:ascii="Calibri" w:eastAsia="Calibri" w:hAnsi="Calibri" w:cs="Calibri"/>
          <w:sz w:val="20"/>
          <w:szCs w:val="20"/>
        </w:rPr>
        <w:t>must</w:t>
      </w:r>
      <w:r w:rsidR="000B726E" w:rsidRPr="00ED21C8">
        <w:rPr>
          <w:rFonts w:ascii="Calibri" w:eastAsia="Calibri" w:hAnsi="Calibri" w:cs="Calibri"/>
          <w:sz w:val="20"/>
          <w:szCs w:val="20"/>
        </w:rPr>
        <w:t xml:space="preserve"> consider when choosing to work with you on the adaptive challenge. These are loyalties to their home organization and to the groups they represent (constituents, advocacy groups, etc.). It is important for your stakeholders to retain their identity and honor those loyalties. Loyalties may exist across organizations as well, between individuals or in cases of existing or past partnerships and relationships.</w:t>
      </w:r>
    </w:p>
    <w:p w14:paraId="621B7B23" w14:textId="77777777" w:rsidR="00406389" w:rsidRPr="00ED21C8" w:rsidRDefault="00406389" w:rsidP="4DED5A99">
      <w:pPr>
        <w:rPr>
          <w:rFonts w:ascii="Calibri" w:eastAsia="Calibri" w:hAnsi="Calibri" w:cs="Calibri"/>
          <w:b/>
          <w:bCs/>
          <w:sz w:val="20"/>
          <w:szCs w:val="20"/>
        </w:rPr>
      </w:pPr>
    </w:p>
    <w:p w14:paraId="192F7D41" w14:textId="1CC686C1" w:rsidR="00F53322" w:rsidRPr="00ED21C8" w:rsidRDefault="4386F728" w:rsidP="4DED5A99">
      <w:pPr>
        <w:rPr>
          <w:rFonts w:ascii="Calibri" w:eastAsia="Calibri" w:hAnsi="Calibri" w:cs="Calibri"/>
          <w:sz w:val="20"/>
          <w:szCs w:val="20"/>
        </w:rPr>
      </w:pPr>
      <w:r w:rsidRPr="00ED21C8">
        <w:rPr>
          <w:rFonts w:ascii="Calibri" w:eastAsia="Calibri" w:hAnsi="Calibri" w:cs="Calibri"/>
          <w:b/>
          <w:bCs/>
          <w:sz w:val="20"/>
          <w:szCs w:val="20"/>
        </w:rPr>
        <w:t>Losses:</w:t>
      </w:r>
      <w:r w:rsidR="007E1B0B" w:rsidRPr="00ED21C8">
        <w:rPr>
          <w:rFonts w:ascii="Calibri" w:eastAsia="Calibri" w:hAnsi="Calibri" w:cs="Calibri"/>
          <w:sz w:val="20"/>
          <w:szCs w:val="20"/>
        </w:rPr>
        <w:t xml:space="preserve"> The potential losses a stakeholder faces when choosing to work with you on the adaptive challenge. Fear of loss often shows up as resistance. Consider what is most important to your stakeholder and anticipate what losses people risk by getting involved. Common losses include competence, identity, comfort, reputation, status, time, resources.</w:t>
      </w:r>
    </w:p>
    <w:p w14:paraId="1B5212F6" w14:textId="77777777" w:rsidR="007C7AC7" w:rsidRPr="00ED21C8" w:rsidRDefault="007C7AC7" w:rsidP="4DED5A99">
      <w:pPr>
        <w:rPr>
          <w:sz w:val="20"/>
          <w:szCs w:val="20"/>
        </w:rPr>
      </w:pPr>
    </w:p>
    <w:p w14:paraId="44E50A80" w14:textId="04B6F6A8" w:rsidR="4DED5A99" w:rsidRPr="00ED21C8" w:rsidRDefault="4386F728" w:rsidP="4DED5A99">
      <w:pPr>
        <w:rPr>
          <w:rFonts w:ascii="Calibri" w:eastAsia="Calibri" w:hAnsi="Calibri" w:cs="Calibri"/>
          <w:sz w:val="20"/>
          <w:szCs w:val="20"/>
        </w:rPr>
      </w:pPr>
      <w:r w:rsidRPr="00ED21C8">
        <w:rPr>
          <w:rFonts w:ascii="Calibri" w:eastAsia="Calibri" w:hAnsi="Calibri" w:cs="Calibri"/>
          <w:sz w:val="20"/>
          <w:szCs w:val="20"/>
        </w:rPr>
        <w:t xml:space="preserve"> </w:t>
      </w:r>
      <w:r w:rsidR="00ED21C8" w:rsidRPr="00ED21C8">
        <w:rPr>
          <w:rFonts w:ascii="Calibri" w:eastAsia="Calibri" w:hAnsi="Calibri" w:cs="Calibri"/>
          <w:sz w:val="20"/>
          <w:szCs w:val="20"/>
        </w:rPr>
        <w:t>Using the chart below, list 2 of your stakeholders and fill in the values, loyalties, and losses for yourself and each of the stakeholders.</w:t>
      </w:r>
    </w:p>
    <w:p w14:paraId="685F3349" w14:textId="77777777" w:rsidR="00ED21C8" w:rsidRPr="003C191E" w:rsidRDefault="00ED21C8" w:rsidP="4DED5A99"/>
    <w:tbl>
      <w:tblPr>
        <w:tblStyle w:val="TableGrid"/>
        <w:tblW w:w="4906" w:type="pct"/>
        <w:jc w:val="center"/>
        <w:tblLook w:val="06A0" w:firstRow="1" w:lastRow="0" w:firstColumn="1" w:lastColumn="0" w:noHBand="1" w:noVBand="1"/>
      </w:tblPr>
      <w:tblGrid>
        <w:gridCol w:w="3873"/>
        <w:gridCol w:w="3328"/>
        <w:gridCol w:w="3595"/>
        <w:gridCol w:w="3413"/>
      </w:tblGrid>
      <w:tr w:rsidR="00406389" w14:paraId="0FD92EBA" w14:textId="77777777" w:rsidTr="00377E42">
        <w:trPr>
          <w:trHeight w:val="586"/>
          <w:jc w:val="center"/>
        </w:trPr>
        <w:tc>
          <w:tcPr>
            <w:tcW w:w="1363"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3038128B" w14:textId="2B3F2E34" w:rsidR="7F1D2493" w:rsidRPr="00406389" w:rsidRDefault="7F1D2493" w:rsidP="00406389">
            <w:pPr>
              <w:jc w:val="center"/>
              <w:rPr>
                <w:b/>
                <w:bCs/>
              </w:rPr>
            </w:pPr>
            <w:r w:rsidRPr="00406389">
              <w:rPr>
                <w:rFonts w:ascii="Calibri" w:eastAsia="Calibri" w:hAnsi="Calibri" w:cs="Calibri"/>
                <w:b/>
                <w:bCs/>
              </w:rPr>
              <w:t>Stakeholder (individual or group)</w:t>
            </w:r>
          </w:p>
        </w:tc>
        <w:tc>
          <w:tcPr>
            <w:tcW w:w="1171"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240D905" w14:textId="6B9C1880" w:rsidR="7F1D2493" w:rsidRPr="00406389" w:rsidRDefault="7F1D2493" w:rsidP="00406389">
            <w:pPr>
              <w:jc w:val="center"/>
              <w:rPr>
                <w:b/>
                <w:bCs/>
              </w:rPr>
            </w:pPr>
            <w:r w:rsidRPr="00406389">
              <w:rPr>
                <w:rFonts w:ascii="Calibri" w:eastAsia="Calibri" w:hAnsi="Calibri" w:cs="Calibri"/>
                <w:b/>
                <w:bCs/>
              </w:rPr>
              <w:t>Values</w:t>
            </w:r>
          </w:p>
        </w:tc>
        <w:tc>
          <w:tcPr>
            <w:tcW w:w="1265"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4FE5D88A" w14:textId="654BF354" w:rsidR="7F1D2493" w:rsidRPr="00406389" w:rsidRDefault="7F1D2493" w:rsidP="00406389">
            <w:pPr>
              <w:jc w:val="center"/>
              <w:rPr>
                <w:b/>
                <w:bCs/>
              </w:rPr>
            </w:pPr>
            <w:r w:rsidRPr="00406389">
              <w:rPr>
                <w:rFonts w:ascii="Calibri" w:eastAsia="Calibri" w:hAnsi="Calibri" w:cs="Calibri"/>
                <w:b/>
                <w:bCs/>
              </w:rPr>
              <w:t>Loyalties</w:t>
            </w:r>
          </w:p>
        </w:tc>
        <w:tc>
          <w:tcPr>
            <w:tcW w:w="1201" w:type="pct"/>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2178BDD9" w14:textId="5336C60E" w:rsidR="7F1D2493" w:rsidRPr="00406389" w:rsidRDefault="7F1D2493" w:rsidP="00406389">
            <w:pPr>
              <w:jc w:val="center"/>
              <w:rPr>
                <w:b/>
                <w:bCs/>
              </w:rPr>
            </w:pPr>
            <w:r w:rsidRPr="00406389">
              <w:rPr>
                <w:rFonts w:ascii="Calibri" w:eastAsia="Calibri" w:hAnsi="Calibri" w:cs="Calibri"/>
                <w:b/>
                <w:bCs/>
              </w:rPr>
              <w:t>Losses</w:t>
            </w:r>
          </w:p>
        </w:tc>
      </w:tr>
      <w:tr w:rsidR="00406389" w14:paraId="5ED83221" w14:textId="77777777" w:rsidTr="00377E42">
        <w:trPr>
          <w:trHeight w:val="586"/>
          <w:jc w:val="center"/>
        </w:trPr>
        <w:tc>
          <w:tcPr>
            <w:tcW w:w="1363" w:type="pct"/>
            <w:tcBorders>
              <w:top w:val="single" w:sz="8" w:space="0" w:color="auto"/>
              <w:left w:val="single" w:sz="8" w:space="0" w:color="auto"/>
              <w:bottom w:val="single" w:sz="8" w:space="0" w:color="auto"/>
              <w:right w:val="single" w:sz="8" w:space="0" w:color="auto"/>
            </w:tcBorders>
          </w:tcPr>
          <w:p w14:paraId="7D7B6676" w14:textId="072C6E69" w:rsidR="7F1D2493" w:rsidRDefault="7F1D2493" w:rsidP="00426D21">
            <w:r w:rsidRPr="7F1D2493">
              <w:rPr>
                <w:rFonts w:ascii="Calibri" w:eastAsia="Calibri" w:hAnsi="Calibri" w:cs="Calibri"/>
              </w:rPr>
              <w:t xml:space="preserve"> </w:t>
            </w:r>
            <w:r w:rsidR="005021DD">
              <w:rPr>
                <w:rFonts w:ascii="Calibri" w:eastAsia="Calibri" w:hAnsi="Calibri" w:cs="Calibri"/>
              </w:rPr>
              <w:t xml:space="preserve">Yourself </w:t>
            </w:r>
          </w:p>
        </w:tc>
        <w:tc>
          <w:tcPr>
            <w:tcW w:w="1171" w:type="pct"/>
            <w:tcBorders>
              <w:top w:val="single" w:sz="8" w:space="0" w:color="auto"/>
              <w:left w:val="single" w:sz="8" w:space="0" w:color="auto"/>
              <w:bottom w:val="single" w:sz="8" w:space="0" w:color="auto"/>
              <w:right w:val="single" w:sz="8" w:space="0" w:color="auto"/>
            </w:tcBorders>
          </w:tcPr>
          <w:p w14:paraId="10C94AF2" w14:textId="77777777" w:rsidR="7F1D2493" w:rsidRDefault="7F1D2493" w:rsidP="00426D21">
            <w:pPr>
              <w:rPr>
                <w:rFonts w:ascii="Calibri" w:eastAsia="Calibri" w:hAnsi="Calibri" w:cs="Calibri"/>
              </w:rPr>
            </w:pPr>
            <w:r w:rsidRPr="7F1D2493">
              <w:rPr>
                <w:rFonts w:ascii="Calibri" w:eastAsia="Calibri" w:hAnsi="Calibri" w:cs="Calibri"/>
              </w:rPr>
              <w:t xml:space="preserve"> </w:t>
            </w:r>
          </w:p>
          <w:p w14:paraId="20F6F5EF" w14:textId="77777777" w:rsidR="00377E42" w:rsidRDefault="00377E42" w:rsidP="00426D21">
            <w:pPr>
              <w:rPr>
                <w:rFonts w:ascii="Calibri" w:eastAsia="Calibri" w:hAnsi="Calibri" w:cs="Calibri"/>
              </w:rPr>
            </w:pPr>
          </w:p>
          <w:p w14:paraId="3F2B8F49" w14:textId="77777777" w:rsidR="00406389" w:rsidRDefault="00406389" w:rsidP="00426D21"/>
          <w:p w14:paraId="11CC34E4" w14:textId="154CD246" w:rsidR="00406389" w:rsidRDefault="00406389" w:rsidP="00426D21"/>
        </w:tc>
        <w:tc>
          <w:tcPr>
            <w:tcW w:w="1265" w:type="pct"/>
            <w:tcBorders>
              <w:top w:val="single" w:sz="8" w:space="0" w:color="auto"/>
              <w:left w:val="single" w:sz="8" w:space="0" w:color="auto"/>
              <w:bottom w:val="single" w:sz="8" w:space="0" w:color="auto"/>
              <w:right w:val="single" w:sz="8" w:space="0" w:color="auto"/>
            </w:tcBorders>
          </w:tcPr>
          <w:p w14:paraId="4757D304" w14:textId="6662C592" w:rsidR="7F1D2493" w:rsidRDefault="7F1D2493" w:rsidP="00426D21">
            <w:r w:rsidRPr="7F1D2493">
              <w:rPr>
                <w:rFonts w:ascii="Calibri" w:eastAsia="Calibri" w:hAnsi="Calibri" w:cs="Calibri"/>
              </w:rPr>
              <w:t xml:space="preserve"> </w:t>
            </w:r>
          </w:p>
        </w:tc>
        <w:tc>
          <w:tcPr>
            <w:tcW w:w="1201" w:type="pct"/>
            <w:tcBorders>
              <w:top w:val="single" w:sz="8" w:space="0" w:color="auto"/>
              <w:left w:val="single" w:sz="8" w:space="0" w:color="auto"/>
              <w:bottom w:val="single" w:sz="8" w:space="0" w:color="auto"/>
              <w:right w:val="single" w:sz="8" w:space="0" w:color="auto"/>
            </w:tcBorders>
          </w:tcPr>
          <w:p w14:paraId="3C19AF77" w14:textId="410631BF" w:rsidR="7F1D2493" w:rsidRDefault="7F1D2493" w:rsidP="00426D21">
            <w:r w:rsidRPr="7F1D2493">
              <w:rPr>
                <w:rFonts w:ascii="Calibri" w:eastAsia="Calibri" w:hAnsi="Calibri" w:cs="Calibri"/>
              </w:rPr>
              <w:t xml:space="preserve"> </w:t>
            </w:r>
          </w:p>
        </w:tc>
      </w:tr>
      <w:tr w:rsidR="00406389" w14:paraId="0D79EBB9" w14:textId="77777777" w:rsidTr="00377E42">
        <w:trPr>
          <w:trHeight w:val="586"/>
          <w:jc w:val="center"/>
        </w:trPr>
        <w:tc>
          <w:tcPr>
            <w:tcW w:w="1363" w:type="pct"/>
            <w:tcBorders>
              <w:top w:val="single" w:sz="8" w:space="0" w:color="auto"/>
              <w:left w:val="single" w:sz="8" w:space="0" w:color="auto"/>
              <w:bottom w:val="single" w:sz="8" w:space="0" w:color="auto"/>
              <w:right w:val="single" w:sz="8" w:space="0" w:color="auto"/>
            </w:tcBorders>
          </w:tcPr>
          <w:p w14:paraId="0CF027F1" w14:textId="4B27AF39" w:rsidR="7F1D2493" w:rsidRDefault="7F1D2493" w:rsidP="00426D21">
            <w:r w:rsidRPr="7F1D2493">
              <w:rPr>
                <w:rFonts w:ascii="Calibri" w:eastAsia="Calibri" w:hAnsi="Calibri" w:cs="Calibri"/>
              </w:rPr>
              <w:t xml:space="preserve"> </w:t>
            </w:r>
          </w:p>
        </w:tc>
        <w:tc>
          <w:tcPr>
            <w:tcW w:w="1171" w:type="pct"/>
            <w:tcBorders>
              <w:top w:val="single" w:sz="8" w:space="0" w:color="auto"/>
              <w:left w:val="single" w:sz="8" w:space="0" w:color="auto"/>
              <w:bottom w:val="single" w:sz="8" w:space="0" w:color="auto"/>
              <w:right w:val="single" w:sz="8" w:space="0" w:color="auto"/>
            </w:tcBorders>
          </w:tcPr>
          <w:p w14:paraId="6E9DD74A" w14:textId="77777777" w:rsidR="7F1D2493" w:rsidRDefault="7F1D2493" w:rsidP="00426D21">
            <w:pPr>
              <w:rPr>
                <w:rFonts w:ascii="Calibri" w:eastAsia="Calibri" w:hAnsi="Calibri" w:cs="Calibri"/>
              </w:rPr>
            </w:pPr>
            <w:r w:rsidRPr="7F1D2493">
              <w:rPr>
                <w:rFonts w:ascii="Calibri" w:eastAsia="Calibri" w:hAnsi="Calibri" w:cs="Calibri"/>
              </w:rPr>
              <w:t xml:space="preserve"> </w:t>
            </w:r>
          </w:p>
          <w:p w14:paraId="4D2BD278" w14:textId="77777777" w:rsidR="00406389" w:rsidRDefault="00406389" w:rsidP="00426D21"/>
          <w:p w14:paraId="6E042083" w14:textId="77777777" w:rsidR="00406389" w:rsidRDefault="00406389" w:rsidP="00426D21"/>
          <w:p w14:paraId="67067CF4" w14:textId="628A484A" w:rsidR="0027515B" w:rsidRDefault="0027515B" w:rsidP="00426D21"/>
        </w:tc>
        <w:tc>
          <w:tcPr>
            <w:tcW w:w="1265" w:type="pct"/>
            <w:tcBorders>
              <w:top w:val="single" w:sz="8" w:space="0" w:color="auto"/>
              <w:left w:val="single" w:sz="8" w:space="0" w:color="auto"/>
              <w:bottom w:val="single" w:sz="8" w:space="0" w:color="auto"/>
              <w:right w:val="single" w:sz="8" w:space="0" w:color="auto"/>
            </w:tcBorders>
          </w:tcPr>
          <w:p w14:paraId="3BC31DF6" w14:textId="60B90953" w:rsidR="7F1D2493" w:rsidRDefault="7F1D2493" w:rsidP="00426D21">
            <w:r w:rsidRPr="7F1D2493">
              <w:rPr>
                <w:rFonts w:ascii="Calibri" w:eastAsia="Calibri" w:hAnsi="Calibri" w:cs="Calibri"/>
              </w:rPr>
              <w:t xml:space="preserve"> </w:t>
            </w:r>
          </w:p>
        </w:tc>
        <w:tc>
          <w:tcPr>
            <w:tcW w:w="1201" w:type="pct"/>
            <w:tcBorders>
              <w:top w:val="single" w:sz="8" w:space="0" w:color="auto"/>
              <w:left w:val="single" w:sz="8" w:space="0" w:color="auto"/>
              <w:bottom w:val="single" w:sz="8" w:space="0" w:color="auto"/>
              <w:right w:val="single" w:sz="8" w:space="0" w:color="auto"/>
            </w:tcBorders>
          </w:tcPr>
          <w:p w14:paraId="04D0AA3E" w14:textId="6D95EF83" w:rsidR="7F1D2493" w:rsidRDefault="7F1D2493" w:rsidP="00426D21">
            <w:r w:rsidRPr="7F1D2493">
              <w:rPr>
                <w:rFonts w:ascii="Calibri" w:eastAsia="Calibri" w:hAnsi="Calibri" w:cs="Calibri"/>
              </w:rPr>
              <w:t xml:space="preserve"> </w:t>
            </w:r>
          </w:p>
        </w:tc>
      </w:tr>
      <w:tr w:rsidR="00406389" w14:paraId="6B055988" w14:textId="77777777" w:rsidTr="00377E42">
        <w:trPr>
          <w:trHeight w:val="586"/>
          <w:jc w:val="center"/>
        </w:trPr>
        <w:tc>
          <w:tcPr>
            <w:tcW w:w="1363" w:type="pct"/>
            <w:tcBorders>
              <w:top w:val="single" w:sz="8" w:space="0" w:color="auto"/>
              <w:left w:val="single" w:sz="8" w:space="0" w:color="auto"/>
              <w:bottom w:val="single" w:sz="8" w:space="0" w:color="auto"/>
              <w:right w:val="single" w:sz="8" w:space="0" w:color="auto"/>
            </w:tcBorders>
          </w:tcPr>
          <w:p w14:paraId="2DECF8E0" w14:textId="77777777" w:rsidR="005021DD" w:rsidRDefault="005021DD" w:rsidP="00426D21">
            <w:pPr>
              <w:rPr>
                <w:rFonts w:ascii="Calibri" w:eastAsia="Calibri" w:hAnsi="Calibri" w:cs="Calibri"/>
              </w:rPr>
            </w:pPr>
          </w:p>
          <w:p w14:paraId="679076F2" w14:textId="77777777" w:rsidR="00A83632" w:rsidRDefault="00A83632" w:rsidP="00426D21">
            <w:pPr>
              <w:rPr>
                <w:rFonts w:ascii="Calibri" w:eastAsia="Calibri" w:hAnsi="Calibri" w:cs="Calibri"/>
              </w:rPr>
            </w:pPr>
          </w:p>
          <w:p w14:paraId="4ADC4A20" w14:textId="77777777" w:rsidR="00A83632" w:rsidRDefault="00A83632" w:rsidP="00426D21">
            <w:pPr>
              <w:rPr>
                <w:rFonts w:ascii="Calibri" w:eastAsia="Calibri" w:hAnsi="Calibri" w:cs="Calibri"/>
              </w:rPr>
            </w:pPr>
          </w:p>
          <w:p w14:paraId="5C573444" w14:textId="2C300FD6" w:rsidR="00A83632" w:rsidRPr="7F1D2493" w:rsidRDefault="00A83632" w:rsidP="00426D21">
            <w:pPr>
              <w:rPr>
                <w:rFonts w:ascii="Calibri" w:eastAsia="Calibri" w:hAnsi="Calibri" w:cs="Calibri"/>
              </w:rPr>
            </w:pPr>
          </w:p>
        </w:tc>
        <w:tc>
          <w:tcPr>
            <w:tcW w:w="1171" w:type="pct"/>
            <w:tcBorders>
              <w:top w:val="single" w:sz="8" w:space="0" w:color="auto"/>
              <w:left w:val="single" w:sz="8" w:space="0" w:color="auto"/>
              <w:bottom w:val="single" w:sz="8" w:space="0" w:color="auto"/>
              <w:right w:val="single" w:sz="8" w:space="0" w:color="auto"/>
            </w:tcBorders>
          </w:tcPr>
          <w:p w14:paraId="2B82B2EA" w14:textId="77777777" w:rsidR="005021DD" w:rsidRDefault="005021DD" w:rsidP="00426D21">
            <w:pPr>
              <w:rPr>
                <w:rFonts w:ascii="Calibri" w:eastAsia="Calibri" w:hAnsi="Calibri" w:cs="Calibri"/>
              </w:rPr>
            </w:pPr>
          </w:p>
          <w:p w14:paraId="0D72F958" w14:textId="77777777" w:rsidR="00406389" w:rsidRDefault="00406389" w:rsidP="00426D21">
            <w:pPr>
              <w:rPr>
                <w:rFonts w:ascii="Calibri" w:eastAsia="Calibri" w:hAnsi="Calibri" w:cs="Calibri"/>
              </w:rPr>
            </w:pPr>
          </w:p>
          <w:p w14:paraId="187CFF41" w14:textId="77777777" w:rsidR="00406389" w:rsidRPr="7F1D2493" w:rsidRDefault="00406389" w:rsidP="00426D21">
            <w:pPr>
              <w:rPr>
                <w:rFonts w:ascii="Calibri" w:eastAsia="Calibri" w:hAnsi="Calibri" w:cs="Calibri"/>
              </w:rPr>
            </w:pPr>
          </w:p>
        </w:tc>
        <w:tc>
          <w:tcPr>
            <w:tcW w:w="1265" w:type="pct"/>
            <w:tcBorders>
              <w:top w:val="single" w:sz="8" w:space="0" w:color="auto"/>
              <w:left w:val="single" w:sz="8" w:space="0" w:color="auto"/>
              <w:bottom w:val="single" w:sz="8" w:space="0" w:color="auto"/>
              <w:right w:val="single" w:sz="8" w:space="0" w:color="auto"/>
            </w:tcBorders>
          </w:tcPr>
          <w:p w14:paraId="0E591F55" w14:textId="77777777" w:rsidR="005021DD" w:rsidRPr="7F1D2493" w:rsidRDefault="005021DD" w:rsidP="00426D21">
            <w:pPr>
              <w:rPr>
                <w:rFonts w:ascii="Calibri" w:eastAsia="Calibri" w:hAnsi="Calibri" w:cs="Calibri"/>
              </w:rPr>
            </w:pPr>
          </w:p>
        </w:tc>
        <w:tc>
          <w:tcPr>
            <w:tcW w:w="1201" w:type="pct"/>
            <w:tcBorders>
              <w:top w:val="single" w:sz="8" w:space="0" w:color="auto"/>
              <w:left w:val="single" w:sz="8" w:space="0" w:color="auto"/>
              <w:bottom w:val="single" w:sz="8" w:space="0" w:color="auto"/>
              <w:right w:val="single" w:sz="8" w:space="0" w:color="auto"/>
            </w:tcBorders>
          </w:tcPr>
          <w:p w14:paraId="0C13B4A2" w14:textId="77777777" w:rsidR="005021DD" w:rsidRPr="7F1D2493" w:rsidRDefault="005021DD" w:rsidP="00426D21">
            <w:pPr>
              <w:rPr>
                <w:rFonts w:ascii="Calibri" w:eastAsia="Calibri" w:hAnsi="Calibri" w:cs="Calibri"/>
              </w:rPr>
            </w:pPr>
          </w:p>
        </w:tc>
      </w:tr>
    </w:tbl>
    <w:p w14:paraId="24730124" w14:textId="0B8001A7" w:rsidR="4DED5A99" w:rsidRPr="00406389" w:rsidRDefault="4DED5A99" w:rsidP="00406389"/>
    <w:sectPr w:rsidR="4DED5A99" w:rsidRPr="00406389" w:rsidSect="0090254C">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1858" w:right="187" w:bottom="135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6073" w14:textId="77777777" w:rsidR="003D4634" w:rsidRDefault="003D4634">
      <w:r>
        <w:separator/>
      </w:r>
    </w:p>
  </w:endnote>
  <w:endnote w:type="continuationSeparator" w:id="0">
    <w:p w14:paraId="03F9D601" w14:textId="77777777" w:rsidR="003D4634" w:rsidRDefault="003D4634">
      <w:r>
        <w:continuationSeparator/>
      </w:r>
    </w:p>
  </w:endnote>
  <w:endnote w:type="continuationNotice" w:id="1">
    <w:p w14:paraId="11F5D323" w14:textId="77777777" w:rsidR="003D4634" w:rsidRDefault="003D4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A442" w14:textId="77777777" w:rsidR="00ED21C8" w:rsidRDefault="00ED2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6DE0" w14:textId="3A63BE5E" w:rsidR="00187156" w:rsidRDefault="00187156">
    <w:pPr>
      <w:pStyle w:val="Footer"/>
      <w:jc w:val="center"/>
    </w:pPr>
  </w:p>
  <w:p w14:paraId="53122016" w14:textId="77777777" w:rsidR="00F13C2A" w:rsidRDefault="00F13C2A" w:rsidP="00505675">
    <w:pPr>
      <w:pStyle w:val="Footer"/>
      <w:tabs>
        <w:tab w:val="clear" w:pos="4320"/>
        <w:tab w:val="clear" w:pos="8640"/>
        <w:tab w:val="right" w:pos="133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DB12" w14:textId="77777777" w:rsidR="00ED21C8" w:rsidRDefault="00ED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84F0" w14:textId="77777777" w:rsidR="003D4634" w:rsidRDefault="003D4634">
      <w:r>
        <w:separator/>
      </w:r>
    </w:p>
  </w:footnote>
  <w:footnote w:type="continuationSeparator" w:id="0">
    <w:p w14:paraId="07ACA4F7" w14:textId="77777777" w:rsidR="003D4634" w:rsidRDefault="003D4634">
      <w:r>
        <w:continuationSeparator/>
      </w:r>
    </w:p>
  </w:footnote>
  <w:footnote w:type="continuationNotice" w:id="1">
    <w:p w14:paraId="328ABD79" w14:textId="77777777" w:rsidR="003D4634" w:rsidRDefault="003D4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C0A" w14:textId="77777777" w:rsidR="00ED21C8" w:rsidRDefault="00ED2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8FFB" w14:textId="707E27A0" w:rsidR="00F13C2A" w:rsidRDefault="00F13C2A" w:rsidP="00DB271E">
    <w:pPr>
      <w:rPr>
        <w:rFonts w:ascii="Calibri" w:hAnsi="Calibri" w:cs="Arial"/>
        <w:b/>
        <w:sz w:val="28"/>
        <w:szCs w:val="28"/>
      </w:rPr>
    </w:pPr>
  </w:p>
  <w:p w14:paraId="3ADC5066" w14:textId="55180AF7" w:rsidR="00F13C2A" w:rsidRDefault="001249E8" w:rsidP="001249E8">
    <w:pPr>
      <w:jc w:val="center"/>
      <w:rPr>
        <w:rFonts w:ascii="Calibri" w:hAnsi="Calibri" w:cs="Arial"/>
        <w:b/>
        <w:sz w:val="28"/>
        <w:szCs w:val="28"/>
      </w:rPr>
    </w:pPr>
    <w:r>
      <w:rPr>
        <w:rFonts w:ascii="Calibri-Bold" w:hAnsi="Calibri-Bold" w:cs="Calibri-Bold"/>
        <w:b/>
        <w:bCs/>
        <w:noProof/>
        <w:color w:val="2B579A"/>
        <w:shd w:val="clear" w:color="auto" w:fill="E6E6E6"/>
      </w:rPr>
      <w:drawing>
        <wp:anchor distT="0" distB="0" distL="114300" distR="114300" simplePos="0" relativeHeight="251658240" behindDoc="0" locked="0" layoutInCell="1" allowOverlap="1" wp14:anchorId="32983993" wp14:editId="3B22D316">
          <wp:simplePos x="0" y="0"/>
          <wp:positionH relativeFrom="column">
            <wp:posOffset>-52070</wp:posOffset>
          </wp:positionH>
          <wp:positionV relativeFrom="paragraph">
            <wp:posOffset>74930</wp:posOffset>
          </wp:positionV>
          <wp:extent cx="1752600" cy="468528"/>
          <wp:effectExtent l="0" t="0" r="0"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468528"/>
                  </a:xfrm>
                  <a:prstGeom prst="rect">
                    <a:avLst/>
                  </a:prstGeom>
                </pic:spPr>
              </pic:pic>
            </a:graphicData>
          </a:graphic>
        </wp:anchor>
      </w:drawing>
    </w:r>
    <w:r w:rsidR="00D00925">
      <w:rPr>
        <w:rFonts w:ascii="Calibri" w:hAnsi="Calibri" w:cs="Arial"/>
        <w:b/>
        <w:sz w:val="28"/>
        <w:szCs w:val="28"/>
      </w:rPr>
      <w:t>Adaptive Leadership Workshop</w:t>
    </w:r>
  </w:p>
  <w:p w14:paraId="06891322" w14:textId="3AAA0F8A" w:rsidR="00DB271E" w:rsidRDefault="007C7AC7" w:rsidP="001249E8">
    <w:pPr>
      <w:jc w:val="center"/>
      <w:rPr>
        <w:rFonts w:ascii="Calibri" w:hAnsi="Calibri" w:cs="Arial"/>
        <w:b/>
        <w:sz w:val="28"/>
        <w:szCs w:val="28"/>
      </w:rPr>
    </w:pPr>
    <w:r>
      <w:rPr>
        <w:rFonts w:ascii="Calibri" w:hAnsi="Calibri" w:cs="Arial"/>
        <w:b/>
        <w:sz w:val="28"/>
        <w:szCs w:val="28"/>
      </w:rPr>
      <w:t>Values, Loyalties, and Losses Worksheet</w:t>
    </w:r>
  </w:p>
  <w:p w14:paraId="55CF8F66" w14:textId="77777777" w:rsidR="006A55E4" w:rsidRPr="00CE636A" w:rsidRDefault="006A55E4" w:rsidP="001249E8">
    <w:pPr>
      <w:rPr>
        <w:rFonts w:ascii="Calibri" w:hAnsi="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5ADF" w14:textId="77777777" w:rsidR="00ED21C8" w:rsidRDefault="00ED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1D0"/>
    <w:multiLevelType w:val="hybridMultilevel"/>
    <w:tmpl w:val="06204A84"/>
    <w:lvl w:ilvl="0" w:tplc="2EC83D46">
      <w:start w:val="1"/>
      <w:numFmt w:val="decimal"/>
      <w:lvlText w:val="%1."/>
      <w:lvlJc w:val="left"/>
      <w:pPr>
        <w:tabs>
          <w:tab w:val="num" w:pos="720"/>
        </w:tabs>
        <w:ind w:left="720" w:hanging="360"/>
      </w:pPr>
    </w:lvl>
    <w:lvl w:ilvl="1" w:tplc="3B0491D2" w:tentative="1">
      <w:start w:val="1"/>
      <w:numFmt w:val="decimal"/>
      <w:lvlText w:val="%2."/>
      <w:lvlJc w:val="left"/>
      <w:pPr>
        <w:tabs>
          <w:tab w:val="num" w:pos="1440"/>
        </w:tabs>
        <w:ind w:left="1440" w:hanging="360"/>
      </w:pPr>
    </w:lvl>
    <w:lvl w:ilvl="2" w:tplc="98F0D426" w:tentative="1">
      <w:start w:val="1"/>
      <w:numFmt w:val="decimal"/>
      <w:lvlText w:val="%3."/>
      <w:lvlJc w:val="left"/>
      <w:pPr>
        <w:tabs>
          <w:tab w:val="num" w:pos="2160"/>
        </w:tabs>
        <w:ind w:left="2160" w:hanging="360"/>
      </w:pPr>
    </w:lvl>
    <w:lvl w:ilvl="3" w:tplc="7074B24E" w:tentative="1">
      <w:start w:val="1"/>
      <w:numFmt w:val="decimal"/>
      <w:lvlText w:val="%4."/>
      <w:lvlJc w:val="left"/>
      <w:pPr>
        <w:tabs>
          <w:tab w:val="num" w:pos="2880"/>
        </w:tabs>
        <w:ind w:left="2880" w:hanging="360"/>
      </w:pPr>
    </w:lvl>
    <w:lvl w:ilvl="4" w:tplc="C93A66C0" w:tentative="1">
      <w:start w:val="1"/>
      <w:numFmt w:val="decimal"/>
      <w:lvlText w:val="%5."/>
      <w:lvlJc w:val="left"/>
      <w:pPr>
        <w:tabs>
          <w:tab w:val="num" w:pos="3600"/>
        </w:tabs>
        <w:ind w:left="3600" w:hanging="360"/>
      </w:pPr>
    </w:lvl>
    <w:lvl w:ilvl="5" w:tplc="5DE22876" w:tentative="1">
      <w:start w:val="1"/>
      <w:numFmt w:val="decimal"/>
      <w:lvlText w:val="%6."/>
      <w:lvlJc w:val="left"/>
      <w:pPr>
        <w:tabs>
          <w:tab w:val="num" w:pos="4320"/>
        </w:tabs>
        <w:ind w:left="4320" w:hanging="360"/>
      </w:pPr>
    </w:lvl>
    <w:lvl w:ilvl="6" w:tplc="88E8C9AC" w:tentative="1">
      <w:start w:val="1"/>
      <w:numFmt w:val="decimal"/>
      <w:lvlText w:val="%7."/>
      <w:lvlJc w:val="left"/>
      <w:pPr>
        <w:tabs>
          <w:tab w:val="num" w:pos="5040"/>
        </w:tabs>
        <w:ind w:left="5040" w:hanging="360"/>
      </w:pPr>
    </w:lvl>
    <w:lvl w:ilvl="7" w:tplc="5846F0DA" w:tentative="1">
      <w:start w:val="1"/>
      <w:numFmt w:val="decimal"/>
      <w:lvlText w:val="%8."/>
      <w:lvlJc w:val="left"/>
      <w:pPr>
        <w:tabs>
          <w:tab w:val="num" w:pos="5760"/>
        </w:tabs>
        <w:ind w:left="5760" w:hanging="360"/>
      </w:pPr>
    </w:lvl>
    <w:lvl w:ilvl="8" w:tplc="6A3C1450" w:tentative="1">
      <w:start w:val="1"/>
      <w:numFmt w:val="decimal"/>
      <w:lvlText w:val="%9."/>
      <w:lvlJc w:val="left"/>
      <w:pPr>
        <w:tabs>
          <w:tab w:val="num" w:pos="6480"/>
        </w:tabs>
        <w:ind w:left="6480" w:hanging="360"/>
      </w:pPr>
    </w:lvl>
  </w:abstractNum>
  <w:abstractNum w:abstractNumId="1" w15:restartNumberingAfterBreak="0">
    <w:nsid w:val="023F6991"/>
    <w:multiLevelType w:val="hybridMultilevel"/>
    <w:tmpl w:val="6F52FE78"/>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48F0E8B"/>
    <w:multiLevelType w:val="hybridMultilevel"/>
    <w:tmpl w:val="53F8DFAE"/>
    <w:lvl w:ilvl="0" w:tplc="02142B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900B3"/>
    <w:multiLevelType w:val="hybridMultilevel"/>
    <w:tmpl w:val="1782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330D"/>
    <w:multiLevelType w:val="hybridMultilevel"/>
    <w:tmpl w:val="5FD4C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F42F1"/>
    <w:multiLevelType w:val="hybridMultilevel"/>
    <w:tmpl w:val="09BCB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450F18"/>
    <w:multiLevelType w:val="hybridMultilevel"/>
    <w:tmpl w:val="9A5C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B5384"/>
    <w:multiLevelType w:val="hybridMultilevel"/>
    <w:tmpl w:val="82F4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3212B"/>
    <w:multiLevelType w:val="hybridMultilevel"/>
    <w:tmpl w:val="273ED6BE"/>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A1BCB"/>
    <w:multiLevelType w:val="hybridMultilevel"/>
    <w:tmpl w:val="EA902454"/>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41222"/>
    <w:multiLevelType w:val="hybridMultilevel"/>
    <w:tmpl w:val="139A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F16A2"/>
    <w:multiLevelType w:val="hybridMultilevel"/>
    <w:tmpl w:val="E286F55E"/>
    <w:lvl w:ilvl="0" w:tplc="04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2" w15:restartNumberingAfterBreak="0">
    <w:nsid w:val="497138E3"/>
    <w:multiLevelType w:val="hybridMultilevel"/>
    <w:tmpl w:val="1538776C"/>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15:restartNumberingAfterBreak="0">
    <w:nsid w:val="49895E02"/>
    <w:multiLevelType w:val="hybridMultilevel"/>
    <w:tmpl w:val="8E00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2060D"/>
    <w:multiLevelType w:val="multilevel"/>
    <w:tmpl w:val="A44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94ED4"/>
    <w:multiLevelType w:val="hybridMultilevel"/>
    <w:tmpl w:val="A858BCE2"/>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830B6"/>
    <w:multiLevelType w:val="hybridMultilevel"/>
    <w:tmpl w:val="0A2221FA"/>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7" w15:restartNumberingAfterBreak="0">
    <w:nsid w:val="52DE5F7F"/>
    <w:multiLevelType w:val="hybridMultilevel"/>
    <w:tmpl w:val="6028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150E9"/>
    <w:multiLevelType w:val="hybridMultilevel"/>
    <w:tmpl w:val="CC5A30D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15:restartNumberingAfterBreak="0">
    <w:nsid w:val="5B187B7F"/>
    <w:multiLevelType w:val="hybridMultilevel"/>
    <w:tmpl w:val="C514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1490D"/>
    <w:multiLevelType w:val="hybridMultilevel"/>
    <w:tmpl w:val="63AA04EA"/>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5F7C674F"/>
    <w:multiLevelType w:val="hybridMultilevel"/>
    <w:tmpl w:val="F9C6A4C8"/>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61891F34"/>
    <w:multiLevelType w:val="hybridMultilevel"/>
    <w:tmpl w:val="7C8CA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2424CE"/>
    <w:multiLevelType w:val="hybridMultilevel"/>
    <w:tmpl w:val="453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D5DF0"/>
    <w:multiLevelType w:val="hybridMultilevel"/>
    <w:tmpl w:val="FACC0AD2"/>
    <w:lvl w:ilvl="0" w:tplc="02142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16008C"/>
    <w:multiLevelType w:val="hybridMultilevel"/>
    <w:tmpl w:val="409AAA58"/>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6" w15:restartNumberingAfterBreak="0">
    <w:nsid w:val="6A726BB8"/>
    <w:multiLevelType w:val="hybridMultilevel"/>
    <w:tmpl w:val="748471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D7CF9"/>
    <w:multiLevelType w:val="hybridMultilevel"/>
    <w:tmpl w:val="7AA80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395325"/>
    <w:multiLevelType w:val="hybridMultilevel"/>
    <w:tmpl w:val="E318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13A89"/>
    <w:multiLevelType w:val="hybridMultilevel"/>
    <w:tmpl w:val="A11890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22"/>
  </w:num>
  <w:num w:numId="5">
    <w:abstractNumId w:val="27"/>
  </w:num>
  <w:num w:numId="6">
    <w:abstractNumId w:val="7"/>
  </w:num>
  <w:num w:numId="7">
    <w:abstractNumId w:val="17"/>
  </w:num>
  <w:num w:numId="8">
    <w:abstractNumId w:val="3"/>
  </w:num>
  <w:num w:numId="9">
    <w:abstractNumId w:val="15"/>
  </w:num>
  <w:num w:numId="10">
    <w:abstractNumId w:val="2"/>
  </w:num>
  <w:num w:numId="11">
    <w:abstractNumId w:val="1"/>
  </w:num>
  <w:num w:numId="12">
    <w:abstractNumId w:val="24"/>
  </w:num>
  <w:num w:numId="13">
    <w:abstractNumId w:val="25"/>
  </w:num>
  <w:num w:numId="14">
    <w:abstractNumId w:val="12"/>
  </w:num>
  <w:num w:numId="15">
    <w:abstractNumId w:val="16"/>
  </w:num>
  <w:num w:numId="16">
    <w:abstractNumId w:val="21"/>
  </w:num>
  <w:num w:numId="17">
    <w:abstractNumId w:val="26"/>
  </w:num>
  <w:num w:numId="18">
    <w:abstractNumId w:val="11"/>
  </w:num>
  <w:num w:numId="19">
    <w:abstractNumId w:val="10"/>
  </w:num>
  <w:num w:numId="20">
    <w:abstractNumId w:val="18"/>
  </w:num>
  <w:num w:numId="21">
    <w:abstractNumId w:val="20"/>
  </w:num>
  <w:num w:numId="22">
    <w:abstractNumId w:val="6"/>
  </w:num>
  <w:num w:numId="23">
    <w:abstractNumId w:val="14"/>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13"/>
  </w:num>
  <w:num w:numId="29">
    <w:abstractNumId w:val="0"/>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01"/>
    <w:rsid w:val="00005F24"/>
    <w:rsid w:val="000235E8"/>
    <w:rsid w:val="00024FED"/>
    <w:rsid w:val="000314F5"/>
    <w:rsid w:val="00040547"/>
    <w:rsid w:val="000477A3"/>
    <w:rsid w:val="00051A10"/>
    <w:rsid w:val="000526BC"/>
    <w:rsid w:val="00054B3F"/>
    <w:rsid w:val="00061B15"/>
    <w:rsid w:val="00065FE8"/>
    <w:rsid w:val="00076ADE"/>
    <w:rsid w:val="00077A26"/>
    <w:rsid w:val="00091D58"/>
    <w:rsid w:val="00094F5C"/>
    <w:rsid w:val="000A0512"/>
    <w:rsid w:val="000A6995"/>
    <w:rsid w:val="000B726E"/>
    <w:rsid w:val="000B772F"/>
    <w:rsid w:val="000C774C"/>
    <w:rsid w:val="000C7F86"/>
    <w:rsid w:val="000D5888"/>
    <w:rsid w:val="000E0743"/>
    <w:rsid w:val="000E1D2C"/>
    <w:rsid w:val="000E5B8D"/>
    <w:rsid w:val="00105A80"/>
    <w:rsid w:val="00111855"/>
    <w:rsid w:val="00116394"/>
    <w:rsid w:val="0011705A"/>
    <w:rsid w:val="00122BD1"/>
    <w:rsid w:val="00122CC0"/>
    <w:rsid w:val="00124085"/>
    <w:rsid w:val="001249E8"/>
    <w:rsid w:val="00130F08"/>
    <w:rsid w:val="001358B6"/>
    <w:rsid w:val="00135EF4"/>
    <w:rsid w:val="0014204D"/>
    <w:rsid w:val="00152F27"/>
    <w:rsid w:val="00154AA7"/>
    <w:rsid w:val="00157026"/>
    <w:rsid w:val="00160B7A"/>
    <w:rsid w:val="00162534"/>
    <w:rsid w:val="00167248"/>
    <w:rsid w:val="0016743A"/>
    <w:rsid w:val="00174147"/>
    <w:rsid w:val="001827F8"/>
    <w:rsid w:val="00184EB6"/>
    <w:rsid w:val="00187156"/>
    <w:rsid w:val="001900ED"/>
    <w:rsid w:val="00192F0B"/>
    <w:rsid w:val="001974C1"/>
    <w:rsid w:val="001A0139"/>
    <w:rsid w:val="001A42C2"/>
    <w:rsid w:val="001B313D"/>
    <w:rsid w:val="001B3625"/>
    <w:rsid w:val="001B3A1B"/>
    <w:rsid w:val="001C06AD"/>
    <w:rsid w:val="001C19DF"/>
    <w:rsid w:val="001C1AE6"/>
    <w:rsid w:val="001C37C4"/>
    <w:rsid w:val="001C6334"/>
    <w:rsid w:val="001D2209"/>
    <w:rsid w:val="001E0DAD"/>
    <w:rsid w:val="001E4238"/>
    <w:rsid w:val="001E44B2"/>
    <w:rsid w:val="001F1656"/>
    <w:rsid w:val="00222D53"/>
    <w:rsid w:val="002240B4"/>
    <w:rsid w:val="00232E44"/>
    <w:rsid w:val="002379E1"/>
    <w:rsid w:val="0024785F"/>
    <w:rsid w:val="00252F45"/>
    <w:rsid w:val="002605F8"/>
    <w:rsid w:val="002709C8"/>
    <w:rsid w:val="0027515B"/>
    <w:rsid w:val="002776C2"/>
    <w:rsid w:val="00281879"/>
    <w:rsid w:val="00282DC2"/>
    <w:rsid w:val="00295873"/>
    <w:rsid w:val="002A15E7"/>
    <w:rsid w:val="002C63EC"/>
    <w:rsid w:val="002C69F8"/>
    <w:rsid w:val="002D12B3"/>
    <w:rsid w:val="002D5EBB"/>
    <w:rsid w:val="002E178E"/>
    <w:rsid w:val="002E46F6"/>
    <w:rsid w:val="002E77E5"/>
    <w:rsid w:val="002F1DAF"/>
    <w:rsid w:val="00305E9C"/>
    <w:rsid w:val="003118FB"/>
    <w:rsid w:val="003146E9"/>
    <w:rsid w:val="003237DD"/>
    <w:rsid w:val="00343DAA"/>
    <w:rsid w:val="00346915"/>
    <w:rsid w:val="0036153C"/>
    <w:rsid w:val="003626DB"/>
    <w:rsid w:val="00371685"/>
    <w:rsid w:val="00377E42"/>
    <w:rsid w:val="00383B27"/>
    <w:rsid w:val="00386E7B"/>
    <w:rsid w:val="003A2105"/>
    <w:rsid w:val="003A3CC1"/>
    <w:rsid w:val="003B6791"/>
    <w:rsid w:val="003C191E"/>
    <w:rsid w:val="003D4634"/>
    <w:rsid w:val="003D4BCA"/>
    <w:rsid w:val="003D62AC"/>
    <w:rsid w:val="003E287E"/>
    <w:rsid w:val="003E3870"/>
    <w:rsid w:val="003E63A1"/>
    <w:rsid w:val="003E6E77"/>
    <w:rsid w:val="003F6FB2"/>
    <w:rsid w:val="0040145F"/>
    <w:rsid w:val="00406389"/>
    <w:rsid w:val="00412B6A"/>
    <w:rsid w:val="00413A9D"/>
    <w:rsid w:val="004143E7"/>
    <w:rsid w:val="004145DA"/>
    <w:rsid w:val="00420EBA"/>
    <w:rsid w:val="004211F9"/>
    <w:rsid w:val="0042149B"/>
    <w:rsid w:val="00425615"/>
    <w:rsid w:val="00426D21"/>
    <w:rsid w:val="004271BC"/>
    <w:rsid w:val="00427C17"/>
    <w:rsid w:val="00435E0C"/>
    <w:rsid w:val="004500C4"/>
    <w:rsid w:val="00450121"/>
    <w:rsid w:val="00451605"/>
    <w:rsid w:val="00452591"/>
    <w:rsid w:val="00460209"/>
    <w:rsid w:val="00462F80"/>
    <w:rsid w:val="00463B3F"/>
    <w:rsid w:val="00464E32"/>
    <w:rsid w:val="00474D04"/>
    <w:rsid w:val="00493930"/>
    <w:rsid w:val="00494427"/>
    <w:rsid w:val="00496035"/>
    <w:rsid w:val="004A0857"/>
    <w:rsid w:val="004A636B"/>
    <w:rsid w:val="004B1852"/>
    <w:rsid w:val="004B35B4"/>
    <w:rsid w:val="004B50ED"/>
    <w:rsid w:val="004B7386"/>
    <w:rsid w:val="004C6852"/>
    <w:rsid w:val="004D3896"/>
    <w:rsid w:val="004D5CAC"/>
    <w:rsid w:val="004E19FD"/>
    <w:rsid w:val="004F026F"/>
    <w:rsid w:val="004F4107"/>
    <w:rsid w:val="004F5A07"/>
    <w:rsid w:val="005021DD"/>
    <w:rsid w:val="00505675"/>
    <w:rsid w:val="0051118A"/>
    <w:rsid w:val="00517D4B"/>
    <w:rsid w:val="00522761"/>
    <w:rsid w:val="00527A34"/>
    <w:rsid w:val="00532DA1"/>
    <w:rsid w:val="00534142"/>
    <w:rsid w:val="00537279"/>
    <w:rsid w:val="00545CA8"/>
    <w:rsid w:val="00560703"/>
    <w:rsid w:val="00560EEC"/>
    <w:rsid w:val="00566591"/>
    <w:rsid w:val="005815EB"/>
    <w:rsid w:val="00585850"/>
    <w:rsid w:val="005A23E0"/>
    <w:rsid w:val="005A3C76"/>
    <w:rsid w:val="005A777D"/>
    <w:rsid w:val="005B4084"/>
    <w:rsid w:val="005B5673"/>
    <w:rsid w:val="005C6CEA"/>
    <w:rsid w:val="005C7E91"/>
    <w:rsid w:val="005D1D60"/>
    <w:rsid w:val="005D1DBA"/>
    <w:rsid w:val="005D443E"/>
    <w:rsid w:val="005D7C44"/>
    <w:rsid w:val="005E1DCB"/>
    <w:rsid w:val="005E3660"/>
    <w:rsid w:val="005E60CB"/>
    <w:rsid w:val="005F1F7F"/>
    <w:rsid w:val="005F78C3"/>
    <w:rsid w:val="00613CE0"/>
    <w:rsid w:val="00627BED"/>
    <w:rsid w:val="00645463"/>
    <w:rsid w:val="006471D6"/>
    <w:rsid w:val="00650AE3"/>
    <w:rsid w:val="00651C70"/>
    <w:rsid w:val="0065655A"/>
    <w:rsid w:val="00660F74"/>
    <w:rsid w:val="00663B9D"/>
    <w:rsid w:val="00665BB9"/>
    <w:rsid w:val="00666F41"/>
    <w:rsid w:val="006714BF"/>
    <w:rsid w:val="00686141"/>
    <w:rsid w:val="00686703"/>
    <w:rsid w:val="0069455B"/>
    <w:rsid w:val="00696186"/>
    <w:rsid w:val="006A29FB"/>
    <w:rsid w:val="006A55E4"/>
    <w:rsid w:val="006B62FC"/>
    <w:rsid w:val="006C452E"/>
    <w:rsid w:val="006D7F55"/>
    <w:rsid w:val="006F2268"/>
    <w:rsid w:val="006F71B3"/>
    <w:rsid w:val="00712123"/>
    <w:rsid w:val="00720674"/>
    <w:rsid w:val="007215F2"/>
    <w:rsid w:val="007226B1"/>
    <w:rsid w:val="0072631D"/>
    <w:rsid w:val="007302E3"/>
    <w:rsid w:val="0073039B"/>
    <w:rsid w:val="00731A9A"/>
    <w:rsid w:val="007362DA"/>
    <w:rsid w:val="00736686"/>
    <w:rsid w:val="00737B71"/>
    <w:rsid w:val="00752526"/>
    <w:rsid w:val="007540BF"/>
    <w:rsid w:val="00761177"/>
    <w:rsid w:val="00761E6A"/>
    <w:rsid w:val="00764D32"/>
    <w:rsid w:val="007726FE"/>
    <w:rsid w:val="007779D0"/>
    <w:rsid w:val="007837F6"/>
    <w:rsid w:val="0079172E"/>
    <w:rsid w:val="007978CD"/>
    <w:rsid w:val="007A2BA3"/>
    <w:rsid w:val="007A5AE1"/>
    <w:rsid w:val="007B6936"/>
    <w:rsid w:val="007C55ED"/>
    <w:rsid w:val="007C7613"/>
    <w:rsid w:val="007C7AC7"/>
    <w:rsid w:val="007D115A"/>
    <w:rsid w:val="007D1FE7"/>
    <w:rsid w:val="007E1B0B"/>
    <w:rsid w:val="007E22E1"/>
    <w:rsid w:val="007E51B3"/>
    <w:rsid w:val="007F1CA4"/>
    <w:rsid w:val="00816135"/>
    <w:rsid w:val="00822DCB"/>
    <w:rsid w:val="00831E92"/>
    <w:rsid w:val="008353C6"/>
    <w:rsid w:val="00840112"/>
    <w:rsid w:val="00857F5A"/>
    <w:rsid w:val="008607C6"/>
    <w:rsid w:val="00862A05"/>
    <w:rsid w:val="00864BBF"/>
    <w:rsid w:val="00870D1B"/>
    <w:rsid w:val="00871274"/>
    <w:rsid w:val="00873913"/>
    <w:rsid w:val="00873A9B"/>
    <w:rsid w:val="00875A88"/>
    <w:rsid w:val="00875EBA"/>
    <w:rsid w:val="008808AB"/>
    <w:rsid w:val="0088784D"/>
    <w:rsid w:val="00887E1D"/>
    <w:rsid w:val="00894A03"/>
    <w:rsid w:val="00896CC1"/>
    <w:rsid w:val="008A0119"/>
    <w:rsid w:val="008A563C"/>
    <w:rsid w:val="008C3A2F"/>
    <w:rsid w:val="008C6AC9"/>
    <w:rsid w:val="008D41F2"/>
    <w:rsid w:val="008D6213"/>
    <w:rsid w:val="008E003D"/>
    <w:rsid w:val="008E1A51"/>
    <w:rsid w:val="008E56A1"/>
    <w:rsid w:val="008E6452"/>
    <w:rsid w:val="008F0918"/>
    <w:rsid w:val="008F39C1"/>
    <w:rsid w:val="008F3CC9"/>
    <w:rsid w:val="0090254C"/>
    <w:rsid w:val="00902AA8"/>
    <w:rsid w:val="00903852"/>
    <w:rsid w:val="00903A85"/>
    <w:rsid w:val="009054EF"/>
    <w:rsid w:val="00906F87"/>
    <w:rsid w:val="009124FA"/>
    <w:rsid w:val="00913FDA"/>
    <w:rsid w:val="00914C63"/>
    <w:rsid w:val="00916377"/>
    <w:rsid w:val="0091691B"/>
    <w:rsid w:val="00917585"/>
    <w:rsid w:val="009268CF"/>
    <w:rsid w:val="009312F1"/>
    <w:rsid w:val="00933EE2"/>
    <w:rsid w:val="00937627"/>
    <w:rsid w:val="009419B0"/>
    <w:rsid w:val="00942B75"/>
    <w:rsid w:val="00945236"/>
    <w:rsid w:val="00945625"/>
    <w:rsid w:val="0095763F"/>
    <w:rsid w:val="00957716"/>
    <w:rsid w:val="00957EFE"/>
    <w:rsid w:val="00960743"/>
    <w:rsid w:val="0098773A"/>
    <w:rsid w:val="00993CC1"/>
    <w:rsid w:val="009A2ABD"/>
    <w:rsid w:val="009A3B2E"/>
    <w:rsid w:val="009A4A13"/>
    <w:rsid w:val="009A7431"/>
    <w:rsid w:val="009B380B"/>
    <w:rsid w:val="009B5E8D"/>
    <w:rsid w:val="009C00AD"/>
    <w:rsid w:val="009C29CC"/>
    <w:rsid w:val="009D0BDB"/>
    <w:rsid w:val="009E424A"/>
    <w:rsid w:val="009E4667"/>
    <w:rsid w:val="009E6773"/>
    <w:rsid w:val="00A12DFC"/>
    <w:rsid w:val="00A35A53"/>
    <w:rsid w:val="00A4322C"/>
    <w:rsid w:val="00A52A03"/>
    <w:rsid w:val="00A5516B"/>
    <w:rsid w:val="00A5566E"/>
    <w:rsid w:val="00A57A31"/>
    <w:rsid w:val="00A63CBA"/>
    <w:rsid w:val="00A81DF6"/>
    <w:rsid w:val="00A83632"/>
    <w:rsid w:val="00A84C98"/>
    <w:rsid w:val="00A943F1"/>
    <w:rsid w:val="00A96A0F"/>
    <w:rsid w:val="00AA6119"/>
    <w:rsid w:val="00AB0B94"/>
    <w:rsid w:val="00AB7E05"/>
    <w:rsid w:val="00AC03C8"/>
    <w:rsid w:val="00AC61AA"/>
    <w:rsid w:val="00AD1601"/>
    <w:rsid w:val="00AE00FF"/>
    <w:rsid w:val="00AE3174"/>
    <w:rsid w:val="00AF2185"/>
    <w:rsid w:val="00AF2690"/>
    <w:rsid w:val="00AF4297"/>
    <w:rsid w:val="00B0315B"/>
    <w:rsid w:val="00B142BF"/>
    <w:rsid w:val="00B15113"/>
    <w:rsid w:val="00B2721F"/>
    <w:rsid w:val="00B32153"/>
    <w:rsid w:val="00B34C59"/>
    <w:rsid w:val="00B3500C"/>
    <w:rsid w:val="00B36007"/>
    <w:rsid w:val="00B36E20"/>
    <w:rsid w:val="00B42067"/>
    <w:rsid w:val="00B42BA8"/>
    <w:rsid w:val="00B46F52"/>
    <w:rsid w:val="00B66FBE"/>
    <w:rsid w:val="00B70A1C"/>
    <w:rsid w:val="00B741F7"/>
    <w:rsid w:val="00B75230"/>
    <w:rsid w:val="00B91E65"/>
    <w:rsid w:val="00B931FD"/>
    <w:rsid w:val="00B9469D"/>
    <w:rsid w:val="00BA35D1"/>
    <w:rsid w:val="00BA35F7"/>
    <w:rsid w:val="00BA5B79"/>
    <w:rsid w:val="00BA655F"/>
    <w:rsid w:val="00BA70A1"/>
    <w:rsid w:val="00BB1085"/>
    <w:rsid w:val="00BB1728"/>
    <w:rsid w:val="00BB659F"/>
    <w:rsid w:val="00BB6FD5"/>
    <w:rsid w:val="00BD225E"/>
    <w:rsid w:val="00BD7314"/>
    <w:rsid w:val="00BEDBD9"/>
    <w:rsid w:val="00BF1FBF"/>
    <w:rsid w:val="00C106C4"/>
    <w:rsid w:val="00C1365D"/>
    <w:rsid w:val="00C16115"/>
    <w:rsid w:val="00C17AF9"/>
    <w:rsid w:val="00C22D04"/>
    <w:rsid w:val="00C23DB8"/>
    <w:rsid w:val="00C263E9"/>
    <w:rsid w:val="00C26E79"/>
    <w:rsid w:val="00C2796C"/>
    <w:rsid w:val="00C377B4"/>
    <w:rsid w:val="00C47936"/>
    <w:rsid w:val="00C51D73"/>
    <w:rsid w:val="00C566C9"/>
    <w:rsid w:val="00C6042F"/>
    <w:rsid w:val="00C75B5D"/>
    <w:rsid w:val="00C9116D"/>
    <w:rsid w:val="00C9186B"/>
    <w:rsid w:val="00C927C6"/>
    <w:rsid w:val="00C93651"/>
    <w:rsid w:val="00C93863"/>
    <w:rsid w:val="00C966F8"/>
    <w:rsid w:val="00CA0E0D"/>
    <w:rsid w:val="00CB1004"/>
    <w:rsid w:val="00CC05A4"/>
    <w:rsid w:val="00CC1CA2"/>
    <w:rsid w:val="00CC428E"/>
    <w:rsid w:val="00CD0D66"/>
    <w:rsid w:val="00CD24A7"/>
    <w:rsid w:val="00CD6E17"/>
    <w:rsid w:val="00CE2368"/>
    <w:rsid w:val="00CE636A"/>
    <w:rsid w:val="00CE6980"/>
    <w:rsid w:val="00CF342C"/>
    <w:rsid w:val="00D00925"/>
    <w:rsid w:val="00D06CF3"/>
    <w:rsid w:val="00D20588"/>
    <w:rsid w:val="00D21CA4"/>
    <w:rsid w:val="00D2323F"/>
    <w:rsid w:val="00D27072"/>
    <w:rsid w:val="00D27537"/>
    <w:rsid w:val="00D32AE8"/>
    <w:rsid w:val="00D3389F"/>
    <w:rsid w:val="00D33D7A"/>
    <w:rsid w:val="00D50861"/>
    <w:rsid w:val="00D51243"/>
    <w:rsid w:val="00D5529C"/>
    <w:rsid w:val="00D61835"/>
    <w:rsid w:val="00D726D9"/>
    <w:rsid w:val="00D812FC"/>
    <w:rsid w:val="00D822D6"/>
    <w:rsid w:val="00D91511"/>
    <w:rsid w:val="00D9155E"/>
    <w:rsid w:val="00D959C6"/>
    <w:rsid w:val="00D95F72"/>
    <w:rsid w:val="00D9605F"/>
    <w:rsid w:val="00DB271E"/>
    <w:rsid w:val="00DB6676"/>
    <w:rsid w:val="00DB73B5"/>
    <w:rsid w:val="00DB76CD"/>
    <w:rsid w:val="00DC3D30"/>
    <w:rsid w:val="00DD16E6"/>
    <w:rsid w:val="00DF544E"/>
    <w:rsid w:val="00DF68E7"/>
    <w:rsid w:val="00E147A5"/>
    <w:rsid w:val="00E24278"/>
    <w:rsid w:val="00E26A73"/>
    <w:rsid w:val="00E34D20"/>
    <w:rsid w:val="00E41A7E"/>
    <w:rsid w:val="00E42BBE"/>
    <w:rsid w:val="00E631A7"/>
    <w:rsid w:val="00E64A85"/>
    <w:rsid w:val="00E73B6D"/>
    <w:rsid w:val="00E769DD"/>
    <w:rsid w:val="00E844D7"/>
    <w:rsid w:val="00E86091"/>
    <w:rsid w:val="00E93723"/>
    <w:rsid w:val="00E951C3"/>
    <w:rsid w:val="00EA36CC"/>
    <w:rsid w:val="00EC7635"/>
    <w:rsid w:val="00ED21C8"/>
    <w:rsid w:val="00ED240F"/>
    <w:rsid w:val="00ED65C1"/>
    <w:rsid w:val="00EE1712"/>
    <w:rsid w:val="00EE527C"/>
    <w:rsid w:val="00EE6D7A"/>
    <w:rsid w:val="00EE7E97"/>
    <w:rsid w:val="00EF1EF3"/>
    <w:rsid w:val="00EF20E9"/>
    <w:rsid w:val="00EF30BB"/>
    <w:rsid w:val="00EF5AFC"/>
    <w:rsid w:val="00EF711A"/>
    <w:rsid w:val="00F05413"/>
    <w:rsid w:val="00F13C2A"/>
    <w:rsid w:val="00F22333"/>
    <w:rsid w:val="00F2258D"/>
    <w:rsid w:val="00F23401"/>
    <w:rsid w:val="00F24C35"/>
    <w:rsid w:val="00F26959"/>
    <w:rsid w:val="00F34D4E"/>
    <w:rsid w:val="00F34E6E"/>
    <w:rsid w:val="00F45174"/>
    <w:rsid w:val="00F529AF"/>
    <w:rsid w:val="00F53322"/>
    <w:rsid w:val="00F658DC"/>
    <w:rsid w:val="00F65B65"/>
    <w:rsid w:val="00F753E8"/>
    <w:rsid w:val="00F94EEA"/>
    <w:rsid w:val="00FA2090"/>
    <w:rsid w:val="00FB0CDF"/>
    <w:rsid w:val="00FB4DCE"/>
    <w:rsid w:val="00FB528C"/>
    <w:rsid w:val="00FC11AE"/>
    <w:rsid w:val="00FC4112"/>
    <w:rsid w:val="00FD07CB"/>
    <w:rsid w:val="017C1E26"/>
    <w:rsid w:val="02ACBAB3"/>
    <w:rsid w:val="02BC3C9E"/>
    <w:rsid w:val="02FA35A5"/>
    <w:rsid w:val="030F06E9"/>
    <w:rsid w:val="03263708"/>
    <w:rsid w:val="0417C080"/>
    <w:rsid w:val="041E4C0A"/>
    <w:rsid w:val="04E8DDCD"/>
    <w:rsid w:val="050807F3"/>
    <w:rsid w:val="06875861"/>
    <w:rsid w:val="06A3D854"/>
    <w:rsid w:val="0A1663E5"/>
    <w:rsid w:val="0B9AEB31"/>
    <w:rsid w:val="0C885D7D"/>
    <w:rsid w:val="0DD91421"/>
    <w:rsid w:val="0E1B3BEC"/>
    <w:rsid w:val="0E8CFD8C"/>
    <w:rsid w:val="0EC33D70"/>
    <w:rsid w:val="0F957B87"/>
    <w:rsid w:val="105BC2BC"/>
    <w:rsid w:val="1352C339"/>
    <w:rsid w:val="14399CF2"/>
    <w:rsid w:val="152DD019"/>
    <w:rsid w:val="16964CE8"/>
    <w:rsid w:val="16C8E73C"/>
    <w:rsid w:val="16F49B26"/>
    <w:rsid w:val="170198AB"/>
    <w:rsid w:val="172261F6"/>
    <w:rsid w:val="17EC295C"/>
    <w:rsid w:val="18321D49"/>
    <w:rsid w:val="19721223"/>
    <w:rsid w:val="1BD509CE"/>
    <w:rsid w:val="1D3D6AED"/>
    <w:rsid w:val="1D6E9938"/>
    <w:rsid w:val="1E55A664"/>
    <w:rsid w:val="1F6E6049"/>
    <w:rsid w:val="1F710A04"/>
    <w:rsid w:val="2256CF1E"/>
    <w:rsid w:val="22631C5F"/>
    <w:rsid w:val="22ABAC9F"/>
    <w:rsid w:val="23218FA3"/>
    <w:rsid w:val="236F0A95"/>
    <w:rsid w:val="240CB75C"/>
    <w:rsid w:val="2410F1E0"/>
    <w:rsid w:val="243CF343"/>
    <w:rsid w:val="247319BC"/>
    <w:rsid w:val="25552EBA"/>
    <w:rsid w:val="25A68BB6"/>
    <w:rsid w:val="266C4A5A"/>
    <w:rsid w:val="26784D0F"/>
    <w:rsid w:val="26BD43FE"/>
    <w:rsid w:val="28F0E315"/>
    <w:rsid w:val="29AF5659"/>
    <w:rsid w:val="2A7F0474"/>
    <w:rsid w:val="2E7B3F98"/>
    <w:rsid w:val="2F373C39"/>
    <w:rsid w:val="2F3E6C97"/>
    <w:rsid w:val="309BA744"/>
    <w:rsid w:val="32718574"/>
    <w:rsid w:val="331BE155"/>
    <w:rsid w:val="333509B2"/>
    <w:rsid w:val="35C842E0"/>
    <w:rsid w:val="39FA4989"/>
    <w:rsid w:val="3B777718"/>
    <w:rsid w:val="3BDC8D41"/>
    <w:rsid w:val="3CD81486"/>
    <w:rsid w:val="3D554F81"/>
    <w:rsid w:val="3E380D52"/>
    <w:rsid w:val="3EFAA0FF"/>
    <w:rsid w:val="3F72557D"/>
    <w:rsid w:val="3F92F489"/>
    <w:rsid w:val="40A68AC3"/>
    <w:rsid w:val="4169CB7F"/>
    <w:rsid w:val="41A7BC6B"/>
    <w:rsid w:val="42AC0032"/>
    <w:rsid w:val="42D62BE2"/>
    <w:rsid w:val="4386F728"/>
    <w:rsid w:val="446289BD"/>
    <w:rsid w:val="44F1D18C"/>
    <w:rsid w:val="455EB3CA"/>
    <w:rsid w:val="45B53266"/>
    <w:rsid w:val="47A2043B"/>
    <w:rsid w:val="47D40039"/>
    <w:rsid w:val="481B9176"/>
    <w:rsid w:val="48A744C1"/>
    <w:rsid w:val="4A71A63B"/>
    <w:rsid w:val="4A950996"/>
    <w:rsid w:val="4CDD005D"/>
    <w:rsid w:val="4DED5A99"/>
    <w:rsid w:val="4E049C20"/>
    <w:rsid w:val="4E6A4AF2"/>
    <w:rsid w:val="50615601"/>
    <w:rsid w:val="510CF5A7"/>
    <w:rsid w:val="51CD559F"/>
    <w:rsid w:val="51E226E3"/>
    <w:rsid w:val="557DDB3E"/>
    <w:rsid w:val="55DA7880"/>
    <w:rsid w:val="561C6B6E"/>
    <w:rsid w:val="5628468C"/>
    <w:rsid w:val="57A02847"/>
    <w:rsid w:val="57B17A55"/>
    <w:rsid w:val="58CFADF8"/>
    <w:rsid w:val="59174A85"/>
    <w:rsid w:val="5947EA62"/>
    <w:rsid w:val="5AA7D6F0"/>
    <w:rsid w:val="5B8D8E31"/>
    <w:rsid w:val="5BB2A30F"/>
    <w:rsid w:val="5BBEF050"/>
    <w:rsid w:val="5EA4B56A"/>
    <w:rsid w:val="6002A62F"/>
    <w:rsid w:val="606945FB"/>
    <w:rsid w:val="61055F7F"/>
    <w:rsid w:val="613C3A40"/>
    <w:rsid w:val="614C2EF5"/>
    <w:rsid w:val="6196C7C5"/>
    <w:rsid w:val="62A5046E"/>
    <w:rsid w:val="64BECE1B"/>
    <w:rsid w:val="659624A0"/>
    <w:rsid w:val="67273464"/>
    <w:rsid w:val="673FB6F6"/>
    <w:rsid w:val="6807F642"/>
    <w:rsid w:val="68A6CE41"/>
    <w:rsid w:val="6A7E855A"/>
    <w:rsid w:val="6B6618CA"/>
    <w:rsid w:val="6CE2B94B"/>
    <w:rsid w:val="6E4362B5"/>
    <w:rsid w:val="70944BFC"/>
    <w:rsid w:val="709942A4"/>
    <w:rsid w:val="71BC60F9"/>
    <w:rsid w:val="723E9422"/>
    <w:rsid w:val="72422A8F"/>
    <w:rsid w:val="72AA18E0"/>
    <w:rsid w:val="72BCCA78"/>
    <w:rsid w:val="72C3DA86"/>
    <w:rsid w:val="73B75662"/>
    <w:rsid w:val="73EBACD6"/>
    <w:rsid w:val="74826552"/>
    <w:rsid w:val="7531932F"/>
    <w:rsid w:val="754ABB8C"/>
    <w:rsid w:val="75DDDEEA"/>
    <w:rsid w:val="767BEBA7"/>
    <w:rsid w:val="76E32740"/>
    <w:rsid w:val="76EA2D03"/>
    <w:rsid w:val="77211FA5"/>
    <w:rsid w:val="78C83690"/>
    <w:rsid w:val="78FAF689"/>
    <w:rsid w:val="79EB54E5"/>
    <w:rsid w:val="7B11EFA2"/>
    <w:rsid w:val="7B4EB14D"/>
    <w:rsid w:val="7B510B4E"/>
    <w:rsid w:val="7BB79C5A"/>
    <w:rsid w:val="7C669357"/>
    <w:rsid w:val="7D11ADEB"/>
    <w:rsid w:val="7D2AE232"/>
    <w:rsid w:val="7EB4A044"/>
    <w:rsid w:val="7F1D2493"/>
    <w:rsid w:val="7FD5D3DE"/>
    <w:rsid w:val="7FE053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4B2444"/>
  <w15:docId w15:val="{481C6C62-6C8F-44B7-B2E9-7AE79271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25"/>
    <w:rPr>
      <w:sz w:val="24"/>
      <w:szCs w:val="24"/>
    </w:rPr>
  </w:style>
  <w:style w:type="paragraph" w:styleId="Heading1">
    <w:name w:val="heading 1"/>
    <w:basedOn w:val="Normal"/>
    <w:next w:val="Normal"/>
    <w:qFormat/>
    <w:rsid w:val="00AD160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1601"/>
    <w:pPr>
      <w:tabs>
        <w:tab w:val="center" w:pos="4320"/>
        <w:tab w:val="right" w:pos="8640"/>
      </w:tabs>
    </w:pPr>
  </w:style>
  <w:style w:type="paragraph" w:styleId="Footer">
    <w:name w:val="footer"/>
    <w:basedOn w:val="Normal"/>
    <w:link w:val="FooterChar"/>
    <w:uiPriority w:val="99"/>
    <w:rsid w:val="00AD1601"/>
    <w:pPr>
      <w:tabs>
        <w:tab w:val="center" w:pos="4320"/>
        <w:tab w:val="right" w:pos="8640"/>
      </w:tabs>
    </w:pPr>
  </w:style>
  <w:style w:type="table" w:styleId="TableGrid">
    <w:name w:val="Table Grid"/>
    <w:basedOn w:val="TableNormal"/>
    <w:rsid w:val="00AD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D1601"/>
    <w:rPr>
      <w:sz w:val="16"/>
      <w:szCs w:val="16"/>
    </w:rPr>
  </w:style>
  <w:style w:type="paragraph" w:styleId="CommentText">
    <w:name w:val="annotation text"/>
    <w:basedOn w:val="Normal"/>
    <w:link w:val="CommentTextChar"/>
    <w:semiHidden/>
    <w:rsid w:val="00AD1601"/>
    <w:rPr>
      <w:sz w:val="20"/>
      <w:szCs w:val="20"/>
    </w:rPr>
  </w:style>
  <w:style w:type="paragraph" w:styleId="BalloonText">
    <w:name w:val="Balloon Text"/>
    <w:basedOn w:val="Normal"/>
    <w:semiHidden/>
    <w:rsid w:val="00AD1601"/>
    <w:rPr>
      <w:rFonts w:ascii="Tahoma" w:hAnsi="Tahoma" w:cs="Tahoma"/>
      <w:sz w:val="16"/>
      <w:szCs w:val="16"/>
    </w:rPr>
  </w:style>
  <w:style w:type="paragraph" w:styleId="ListParagraph">
    <w:name w:val="List Paragraph"/>
    <w:basedOn w:val="Normal"/>
    <w:uiPriority w:val="34"/>
    <w:qFormat/>
    <w:rsid w:val="00EF20E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951C3"/>
    <w:rPr>
      <w:sz w:val="24"/>
      <w:szCs w:val="24"/>
    </w:rPr>
  </w:style>
  <w:style w:type="character" w:customStyle="1" w:styleId="HeaderChar">
    <w:name w:val="Header Char"/>
    <w:basedOn w:val="DefaultParagraphFont"/>
    <w:link w:val="Header"/>
    <w:uiPriority w:val="99"/>
    <w:rsid w:val="00E951C3"/>
    <w:rPr>
      <w:sz w:val="24"/>
      <w:szCs w:val="24"/>
    </w:rPr>
  </w:style>
  <w:style w:type="paragraph" w:styleId="CommentSubject">
    <w:name w:val="annotation subject"/>
    <w:basedOn w:val="CommentText"/>
    <w:next w:val="CommentText"/>
    <w:link w:val="CommentSubjectChar"/>
    <w:rsid w:val="00FB528C"/>
    <w:rPr>
      <w:b/>
      <w:bCs/>
    </w:rPr>
  </w:style>
  <w:style w:type="character" w:customStyle="1" w:styleId="CommentTextChar">
    <w:name w:val="Comment Text Char"/>
    <w:basedOn w:val="DefaultParagraphFont"/>
    <w:link w:val="CommentText"/>
    <w:semiHidden/>
    <w:rsid w:val="00FB528C"/>
  </w:style>
  <w:style w:type="character" w:customStyle="1" w:styleId="CommentSubjectChar">
    <w:name w:val="Comment Subject Char"/>
    <w:basedOn w:val="CommentTextChar"/>
    <w:link w:val="CommentSubject"/>
    <w:rsid w:val="00FB528C"/>
  </w:style>
  <w:style w:type="character" w:customStyle="1" w:styleId="normaltextrun">
    <w:name w:val="normaltextrun"/>
    <w:basedOn w:val="DefaultParagraphFont"/>
    <w:rsid w:val="00F2258D"/>
  </w:style>
  <w:style w:type="character" w:customStyle="1" w:styleId="eop">
    <w:name w:val="eop"/>
    <w:basedOn w:val="DefaultParagraphFont"/>
    <w:rsid w:val="00F2258D"/>
  </w:style>
  <w:style w:type="paragraph" w:styleId="Revision">
    <w:name w:val="Revision"/>
    <w:hidden/>
    <w:uiPriority w:val="99"/>
    <w:semiHidden/>
    <w:rsid w:val="009A4A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6118">
      <w:bodyDiv w:val="1"/>
      <w:marLeft w:val="0"/>
      <w:marRight w:val="0"/>
      <w:marTop w:val="0"/>
      <w:marBottom w:val="0"/>
      <w:divBdr>
        <w:top w:val="none" w:sz="0" w:space="0" w:color="auto"/>
        <w:left w:val="none" w:sz="0" w:space="0" w:color="auto"/>
        <w:bottom w:val="none" w:sz="0" w:space="0" w:color="auto"/>
        <w:right w:val="none" w:sz="0" w:space="0" w:color="auto"/>
      </w:divBdr>
    </w:div>
    <w:div w:id="7513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D480AA4DB964283F46E6E9CEE4F35" ma:contentTypeVersion="13" ma:contentTypeDescription="Create a new document." ma:contentTypeScope="" ma:versionID="6ad641b25e43ae6c0c42eecafd8b9077">
  <xsd:schema xmlns:xsd="http://www.w3.org/2001/XMLSchema" xmlns:xs="http://www.w3.org/2001/XMLSchema" xmlns:p="http://schemas.microsoft.com/office/2006/metadata/properties" xmlns:ns2="a4927455-9176-4611-9210-5a16bb1dc068" xmlns:ns3="1f469ce0-f12c-4a18-8a02-2f3e307ab101" targetNamespace="http://schemas.microsoft.com/office/2006/metadata/properties" ma:root="true" ma:fieldsID="7e54abde6eacfc98f55b483e22f2b268" ns2:_="" ns3:_="">
    <xsd:import namespace="a4927455-9176-4611-9210-5a16bb1dc068"/>
    <xsd:import namespace="1f469ce0-f12c-4a18-8a02-2f3e307ab1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27455-9176-4611-9210-5a16bb1dc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69ce0-f12c-4a18-8a02-2f3e307ab1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469ce0-f12c-4a18-8a02-2f3e307ab101">
      <UserInfo>
        <DisplayName/>
        <AccountId xsi:nil="true"/>
        <AccountType/>
      </UserInfo>
    </SharedWithUsers>
    <MediaLengthInSeconds xmlns="a4927455-9176-4611-9210-5a16bb1dc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6D9B2-B9EE-49EC-99C1-773044209F39}">
  <ds:schemaRefs>
    <ds:schemaRef ds:uri="http://schemas.microsoft.com/sharepoint/v3/contenttype/forms"/>
  </ds:schemaRefs>
</ds:datastoreItem>
</file>

<file path=customXml/itemProps2.xml><?xml version="1.0" encoding="utf-8"?>
<ds:datastoreItem xmlns:ds="http://schemas.openxmlformats.org/officeDocument/2006/customXml" ds:itemID="{23DA3E8E-8248-4BC6-A153-6805B8F1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27455-9176-4611-9210-5a16bb1dc068"/>
    <ds:schemaRef ds:uri="1f469ce0-f12c-4a18-8a02-2f3e307ab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B0246-F493-41A5-A90A-F0DC91EEE06A}">
  <ds:schemaRefs>
    <ds:schemaRef ds:uri="http://schemas.microsoft.com/office/2006/metadata/properties"/>
    <ds:schemaRef ds:uri="http://schemas.microsoft.com/office/infopath/2007/PartnerControls"/>
    <ds:schemaRef ds:uri="1f469ce0-f12c-4a18-8a02-2f3e307ab101"/>
    <ds:schemaRef ds:uri="a4927455-9176-4611-9210-5a16bb1dc068"/>
  </ds:schemaRefs>
</ds:datastoreItem>
</file>

<file path=customXml/itemProps4.xml><?xml version="1.0" encoding="utf-8"?>
<ds:datastoreItem xmlns:ds="http://schemas.openxmlformats.org/officeDocument/2006/customXml" ds:itemID="{0DFD51D0-9466-481A-AB91-FB3DF17D8F92}">
  <ds:schemaRefs>
    <ds:schemaRef ds:uri="http://schemas.openxmlformats.org/officeDocument/2006/bibliography"/>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1207</Characters>
  <Application>Microsoft Office Word</Application>
  <DocSecurity>0</DocSecurity>
  <Lines>10</Lines>
  <Paragraphs>2</Paragraphs>
  <ScaleCrop>false</ScaleCrop>
  <Company>NACCHO</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Mobilizing for Action through Planning and Partnerships (MAPP) Training</dc:title>
  <dc:subject/>
  <dc:creator>Julia Joh Elligers</dc:creator>
  <cp:keywords/>
  <cp:lastModifiedBy>Deya Greer</cp:lastModifiedBy>
  <cp:revision>4</cp:revision>
  <cp:lastPrinted>2013-05-02T14:32:00Z</cp:lastPrinted>
  <dcterms:created xsi:type="dcterms:W3CDTF">2022-03-24T14:30:00Z</dcterms:created>
  <dcterms:modified xsi:type="dcterms:W3CDTF">2022-04-14T14:30:00Z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0x010100326D480AA4DB964283F46E6E9CEE4F35</vt:lpwstr>
  </property>
  <property fmtid="{D5CDD505-2E9C-101B-9397-08002B2CF9AE}" pid="3" name="Order">
    <vt:r8>647200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