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83E8" w14:textId="77777777" w:rsidR="00471967" w:rsidRDefault="00471967" w:rsidP="00471967">
      <w:pPr>
        <w:pStyle w:val="LetterBodyText"/>
        <w:spacing w:after="0" w:line="240" w:lineRule="auto"/>
        <w:rPr>
          <w:rFonts w:ascii="Arial" w:eastAsia="Arial" w:hAnsi="Arial" w:cs="Arial"/>
          <w:sz w:val="24"/>
          <w:szCs w:val="24"/>
        </w:rPr>
      </w:pPr>
      <w:r>
        <w:rPr>
          <w:rFonts w:ascii="Arial" w:eastAsia="Arial" w:hAnsi="Arial" w:cs="Arial"/>
          <w:sz w:val="24"/>
          <w:szCs w:val="24"/>
        </w:rPr>
        <w:t xml:space="preserve">[Date] </w:t>
      </w:r>
    </w:p>
    <w:p w14:paraId="68B22ADA" w14:textId="77777777" w:rsidR="00471967" w:rsidRDefault="00471967" w:rsidP="00471967">
      <w:pPr>
        <w:rPr>
          <w:rFonts w:ascii="Arial" w:eastAsia="Arial" w:hAnsi="Arial" w:cs="Arial"/>
        </w:rPr>
      </w:pPr>
    </w:p>
    <w:p w14:paraId="1622E9A7" w14:textId="77777777" w:rsidR="00471967" w:rsidRDefault="00471967" w:rsidP="00471967">
      <w:pPr>
        <w:rPr>
          <w:rFonts w:ascii="Arial" w:eastAsia="Arial" w:hAnsi="Arial" w:cs="Arial"/>
        </w:rPr>
      </w:pPr>
      <w:r>
        <w:rPr>
          <w:rFonts w:ascii="Arial" w:eastAsia="Arial" w:hAnsi="Arial" w:cs="Arial"/>
        </w:rPr>
        <w:t>Dear [supervisor’s name]:</w:t>
      </w:r>
    </w:p>
    <w:p w14:paraId="546A7A31" w14:textId="77777777" w:rsidR="00471967" w:rsidRDefault="00471967" w:rsidP="00471967">
      <w:pPr>
        <w:rPr>
          <w:rFonts w:ascii="Arial" w:eastAsia="Arial" w:hAnsi="Arial" w:cs="Arial"/>
        </w:rPr>
      </w:pPr>
    </w:p>
    <w:p w14:paraId="13DE916E" w14:textId="77777777" w:rsidR="00471967" w:rsidRDefault="00471967" w:rsidP="00471967">
      <w:pPr>
        <w:rPr>
          <w:rFonts w:ascii="Arial" w:eastAsia="Arial" w:hAnsi="Arial" w:cs="Arial"/>
        </w:rPr>
      </w:pPr>
      <w:r>
        <w:rPr>
          <w:rFonts w:ascii="Arial" w:eastAsia="Arial" w:hAnsi="Arial" w:cs="Arial"/>
        </w:rPr>
        <w:t xml:space="preserve">I would like your approval to attend the 2024 Public Health Law Practitioners Convening, April 30 to May 2, 2024. This convening will be held at the Intercontinental Hotel in New Orleans.  </w:t>
      </w:r>
      <w:r>
        <w:rPr>
          <w:rFonts w:ascii="Arial" w:eastAsia="Arial" w:hAnsi="Arial" w:cs="Arial"/>
          <w:color w:val="333333"/>
        </w:rPr>
        <w:t>CDC and NACCHO have identified a need for practitioners to come together and explore the opportunities that law and policy have to offer to the public health community. Opposition to the legal authority of public health agencies has become more common, forcing public health professionals to re-evaluate their place within a broader law and policy framework</w:t>
      </w:r>
      <w:r>
        <w:rPr>
          <w:rFonts w:ascii="Arial" w:eastAsia="Arial" w:hAnsi="Arial" w:cs="Arial"/>
        </w:rPr>
        <w:t xml:space="preserve"> The Public Health Law Practitioners Convening provides a forum for professionals from state, local, tribal, and territorial jurisdictions to gain firsthand knowledge from fellow public health leaders, attorneys, policy professionals, and practitioners on how to positively impact their community’s health and wellbeing through law and policy.   </w:t>
      </w:r>
    </w:p>
    <w:p w14:paraId="5C7DE474" w14:textId="77777777" w:rsidR="00471967" w:rsidRDefault="00471967" w:rsidP="00471967">
      <w:pPr>
        <w:rPr>
          <w:rFonts w:ascii="Arial" w:eastAsia="Arial" w:hAnsi="Arial" w:cs="Arial"/>
        </w:rPr>
      </w:pPr>
    </w:p>
    <w:p w14:paraId="64B21885" w14:textId="77777777" w:rsidR="00471967" w:rsidRDefault="00471967" w:rsidP="00471967">
      <w:pPr>
        <w:rPr>
          <w:rFonts w:ascii="Arial" w:eastAsia="Arial" w:hAnsi="Arial" w:cs="Arial"/>
        </w:rPr>
      </w:pPr>
      <w:r>
        <w:rPr>
          <w:rFonts w:ascii="Arial" w:eastAsia="Arial" w:hAnsi="Arial" w:cs="Arial"/>
        </w:rPr>
        <w:t xml:space="preserve">At the convening, attendees will participate in interactive engagement and receive new tools, research, and resources that can speak to how law and policy can be leveraged to support public health practice in their jurisdictions. </w:t>
      </w:r>
    </w:p>
    <w:p w14:paraId="1F63931D" w14:textId="77777777" w:rsidR="00471967" w:rsidRDefault="00471967" w:rsidP="00471967">
      <w:pPr>
        <w:rPr>
          <w:rFonts w:ascii="Arial" w:eastAsia="Arial" w:hAnsi="Arial" w:cs="Arial"/>
        </w:rPr>
      </w:pPr>
    </w:p>
    <w:p w14:paraId="4A0F8F7C" w14:textId="77777777" w:rsidR="00471967" w:rsidRDefault="00471967" w:rsidP="00471967">
      <w:pPr>
        <w:rPr>
          <w:rFonts w:ascii="Arial" w:eastAsia="Arial" w:hAnsi="Arial" w:cs="Arial"/>
        </w:rPr>
      </w:pPr>
      <w:r>
        <w:rPr>
          <w:rFonts w:ascii="Arial" w:eastAsia="Arial" w:hAnsi="Arial" w:cs="Arial"/>
        </w:rPr>
        <w:t xml:space="preserve">The </w:t>
      </w:r>
      <w:hyperlink r:id="rId8" w:history="1">
        <w:r>
          <w:rPr>
            <w:rStyle w:val="Hyperlink"/>
            <w:rFonts w:ascii="Arial" w:eastAsia="Arial" w:hAnsi="Arial" w:cs="Arial"/>
          </w:rPr>
          <w:t>Public</w:t>
        </w:r>
      </w:hyperlink>
      <w:r>
        <w:rPr>
          <w:rFonts w:ascii="Arial" w:eastAsia="Arial" w:hAnsi="Arial" w:cs="Arial"/>
        </w:rPr>
        <w:t xml:space="preserve"> Health Law Practitioners convening will help me leverage timely and relevant public health law and policy concepts and information in my day-to-day work. The conference theme, “Empowering Public Health through Law and Policy” ensures that the event will provide me with an opportunity to reflect on how law can be used to positively impact our community’s health and wellbeing. As an attendee, I will learn directly from experts and colleagues in the field and expand my professional network. </w:t>
      </w:r>
    </w:p>
    <w:p w14:paraId="52005A9E" w14:textId="77777777" w:rsidR="00471967" w:rsidRDefault="00471967" w:rsidP="00471967">
      <w:pPr>
        <w:rPr>
          <w:rFonts w:ascii="Arial" w:eastAsia="Arial" w:hAnsi="Arial" w:cs="Arial"/>
        </w:rPr>
      </w:pPr>
      <w:r>
        <w:rPr>
          <w:rFonts w:ascii="Arial" w:eastAsia="Arial" w:hAnsi="Arial" w:cs="Arial"/>
        </w:rPr>
        <w:t> </w:t>
      </w:r>
    </w:p>
    <w:p w14:paraId="72A13FAE" w14:textId="77777777" w:rsidR="00471967" w:rsidRDefault="00471967" w:rsidP="00471967">
      <w:pPr>
        <w:rPr>
          <w:rFonts w:ascii="Arial" w:eastAsia="Arial" w:hAnsi="Arial" w:cs="Arial"/>
        </w:rPr>
      </w:pPr>
      <w:r>
        <w:rPr>
          <w:rFonts w:ascii="Arial" w:eastAsia="Arial" w:hAnsi="Arial" w:cs="Arial"/>
        </w:rPr>
        <w:t>I plan to achieve the following objectives:  </w:t>
      </w:r>
    </w:p>
    <w:p w14:paraId="2F14DFB6" w14:textId="77777777" w:rsidR="00471967" w:rsidRDefault="00471967" w:rsidP="00471967">
      <w:pPr>
        <w:rPr>
          <w:rFonts w:ascii="Arial" w:eastAsia="Arial" w:hAnsi="Arial" w:cs="Arial"/>
        </w:rPr>
      </w:pPr>
      <w:r>
        <w:rPr>
          <w:rFonts w:ascii="Arial" w:eastAsia="Arial" w:hAnsi="Arial" w:cs="Arial"/>
        </w:rPr>
        <w:t> </w:t>
      </w:r>
    </w:p>
    <w:p w14:paraId="4ED7195D" w14:textId="77777777" w:rsidR="00471967" w:rsidRDefault="00471967" w:rsidP="00471967">
      <w:pPr>
        <w:numPr>
          <w:ilvl w:val="0"/>
          <w:numId w:val="11"/>
        </w:numPr>
        <w:rPr>
          <w:rFonts w:ascii="Arial" w:eastAsia="Arial" w:hAnsi="Arial" w:cs="Arial"/>
        </w:rPr>
      </w:pPr>
      <w:r>
        <w:rPr>
          <w:rFonts w:ascii="Arial" w:eastAsia="Arial" w:hAnsi="Arial" w:cs="Arial"/>
        </w:rPr>
        <w:t>[Insert your first objective here.]  </w:t>
      </w:r>
    </w:p>
    <w:p w14:paraId="2CF4F33B" w14:textId="77777777" w:rsidR="00471967" w:rsidRDefault="00471967" w:rsidP="00471967">
      <w:pPr>
        <w:numPr>
          <w:ilvl w:val="0"/>
          <w:numId w:val="11"/>
        </w:numPr>
        <w:rPr>
          <w:rFonts w:ascii="Arial" w:eastAsia="Arial" w:hAnsi="Arial" w:cs="Arial"/>
        </w:rPr>
      </w:pPr>
      <w:r>
        <w:rPr>
          <w:rFonts w:ascii="Arial" w:eastAsia="Arial" w:hAnsi="Arial" w:cs="Arial"/>
        </w:rPr>
        <w:t>[Insert your second objective here.]  </w:t>
      </w:r>
    </w:p>
    <w:p w14:paraId="4C23EE3B" w14:textId="77777777" w:rsidR="00471967" w:rsidRDefault="00471967" w:rsidP="00471967">
      <w:pPr>
        <w:numPr>
          <w:ilvl w:val="0"/>
          <w:numId w:val="11"/>
        </w:numPr>
        <w:rPr>
          <w:rFonts w:ascii="Arial" w:eastAsia="Arial" w:hAnsi="Arial" w:cs="Arial"/>
        </w:rPr>
      </w:pPr>
      <w:r>
        <w:rPr>
          <w:rFonts w:ascii="Arial" w:eastAsia="Arial" w:hAnsi="Arial" w:cs="Arial"/>
        </w:rPr>
        <w:t>[Insert your third objective here.]  </w:t>
      </w:r>
    </w:p>
    <w:p w14:paraId="1977386F" w14:textId="77777777" w:rsidR="00471967" w:rsidRDefault="00471967" w:rsidP="00471967">
      <w:pPr>
        <w:rPr>
          <w:rFonts w:ascii="Arial" w:eastAsia="Arial" w:hAnsi="Arial" w:cs="Arial"/>
        </w:rPr>
      </w:pPr>
      <w:r>
        <w:rPr>
          <w:rFonts w:ascii="Arial" w:eastAsia="Arial" w:hAnsi="Arial" w:cs="Arial"/>
        </w:rPr>
        <w:t> </w:t>
      </w:r>
    </w:p>
    <w:p w14:paraId="0DBCBC7D" w14:textId="77777777" w:rsidR="00471967" w:rsidRDefault="00471967" w:rsidP="00471967">
      <w:pPr>
        <w:rPr>
          <w:rFonts w:ascii="Arial" w:eastAsia="Arial" w:hAnsi="Arial" w:cs="Arial"/>
        </w:rPr>
      </w:pPr>
      <w:r>
        <w:rPr>
          <w:rFonts w:ascii="Arial" w:eastAsia="Arial" w:hAnsi="Arial" w:cs="Arial"/>
        </w:rPr>
        <w:t>I’d be glad to review the scheduled sessions with you to determine those that would provide the greatest benefit for our agency. </w:t>
      </w:r>
    </w:p>
    <w:p w14:paraId="1C97C9CD" w14:textId="77777777" w:rsidR="00471967" w:rsidRDefault="00471967" w:rsidP="00471967">
      <w:pPr>
        <w:rPr>
          <w:rFonts w:ascii="Arial" w:eastAsia="Arial" w:hAnsi="Arial" w:cs="Arial"/>
        </w:rPr>
      </w:pPr>
      <w:r>
        <w:rPr>
          <w:rFonts w:ascii="Arial" w:eastAsia="Arial" w:hAnsi="Arial" w:cs="Arial"/>
        </w:rPr>
        <w:t> </w:t>
      </w:r>
    </w:p>
    <w:p w14:paraId="06256E68" w14:textId="77777777" w:rsidR="00471967" w:rsidRDefault="00471967" w:rsidP="00471967">
      <w:pPr>
        <w:rPr>
          <w:rFonts w:ascii="Arial" w:eastAsia="Arial" w:hAnsi="Arial" w:cs="Arial"/>
        </w:rPr>
      </w:pPr>
      <w:r>
        <w:rPr>
          <w:rFonts w:ascii="Arial" w:eastAsia="Arial" w:hAnsi="Arial" w:cs="Arial"/>
        </w:rPr>
        <w:t>The registration fee is &lt;$xxx&gt; [if I register by February 29].</w:t>
      </w:r>
    </w:p>
    <w:p w14:paraId="65093058" w14:textId="77777777" w:rsidR="00471967" w:rsidRDefault="00471967" w:rsidP="00471967">
      <w:pPr>
        <w:rPr>
          <w:rFonts w:ascii="Arial" w:eastAsia="Arial" w:hAnsi="Arial" w:cs="Arial"/>
        </w:rPr>
      </w:pPr>
      <w:r>
        <w:rPr>
          <w:rFonts w:ascii="Arial" w:eastAsia="Arial" w:hAnsi="Arial" w:cs="Arial"/>
        </w:rPr>
        <w:t> </w:t>
      </w:r>
    </w:p>
    <w:p w14:paraId="2C909263" w14:textId="77777777" w:rsidR="00471967" w:rsidRDefault="00471967" w:rsidP="00471967">
      <w:pPr>
        <w:rPr>
          <w:rFonts w:ascii="Arial" w:eastAsia="Arial" w:hAnsi="Arial" w:cs="Arial"/>
        </w:rPr>
      </w:pPr>
      <w:r>
        <w:rPr>
          <w:rFonts w:ascii="Arial" w:eastAsia="Arial" w:hAnsi="Arial" w:cs="Arial"/>
        </w:rPr>
        <w:t>The total costs for me to participate in the Public Health Law Practitioners Convening, including the registration fee, housing, and transportation is: &lt;$xxx&gt;. </w:t>
      </w:r>
    </w:p>
    <w:p w14:paraId="414CA174" w14:textId="77777777" w:rsidR="00471967" w:rsidRDefault="00471967" w:rsidP="00471967">
      <w:pPr>
        <w:rPr>
          <w:rFonts w:ascii="Arial" w:eastAsia="Arial" w:hAnsi="Arial" w:cs="Arial"/>
        </w:rPr>
      </w:pPr>
      <w:r>
        <w:rPr>
          <w:rFonts w:ascii="Arial" w:eastAsia="Arial" w:hAnsi="Arial" w:cs="Arial"/>
        </w:rPr>
        <w:t> </w:t>
      </w:r>
    </w:p>
    <w:p w14:paraId="33DAAF8A" w14:textId="77777777" w:rsidR="00471967" w:rsidRDefault="00471967" w:rsidP="00471967">
      <w:pPr>
        <w:rPr>
          <w:rFonts w:ascii="Arial" w:eastAsia="Arial" w:hAnsi="Arial" w:cs="Arial"/>
        </w:rPr>
      </w:pPr>
      <w:r>
        <w:rPr>
          <w:rFonts w:ascii="Arial" w:eastAsia="Arial" w:hAnsi="Arial" w:cs="Arial"/>
        </w:rPr>
        <w:lastRenderedPageBreak/>
        <w:t>Again, I believe the knowledge and professional contacts I would gain at the 2024 Public Health Law Practitioners Convening would be invaluable to our organization and would help us strengthen our work. </w:t>
      </w:r>
    </w:p>
    <w:p w14:paraId="678D1726" w14:textId="77777777" w:rsidR="00471967" w:rsidRDefault="00471967" w:rsidP="00471967">
      <w:pPr>
        <w:rPr>
          <w:rFonts w:ascii="Arial" w:eastAsia="Arial" w:hAnsi="Arial" w:cs="Arial"/>
        </w:rPr>
      </w:pPr>
      <w:r>
        <w:rPr>
          <w:rFonts w:ascii="Arial" w:eastAsia="Arial" w:hAnsi="Arial" w:cs="Arial"/>
        </w:rPr>
        <w:t> </w:t>
      </w:r>
    </w:p>
    <w:p w14:paraId="2ABDFABA" w14:textId="77777777" w:rsidR="00471967" w:rsidRDefault="00471967" w:rsidP="00471967">
      <w:pPr>
        <w:rPr>
          <w:rFonts w:ascii="Arial" w:eastAsia="Arial" w:hAnsi="Arial" w:cs="Arial"/>
        </w:rPr>
      </w:pPr>
      <w:r>
        <w:rPr>
          <w:rFonts w:ascii="Arial" w:eastAsia="Arial" w:hAnsi="Arial" w:cs="Arial"/>
        </w:rPr>
        <w:t xml:space="preserve">Sincerely, </w:t>
      </w:r>
    </w:p>
    <w:p w14:paraId="554876F4" w14:textId="77777777" w:rsidR="00471967" w:rsidRDefault="00471967" w:rsidP="00471967">
      <w:pPr>
        <w:rPr>
          <w:rFonts w:ascii="Arial" w:eastAsia="Arial" w:hAnsi="Arial" w:cs="Arial"/>
        </w:rPr>
      </w:pPr>
      <w:r>
        <w:rPr>
          <w:rFonts w:ascii="Arial" w:eastAsia="Arial" w:hAnsi="Arial" w:cs="Arial"/>
        </w:rPr>
        <w:t>[Your Name]</w:t>
      </w:r>
    </w:p>
    <w:p w14:paraId="6EB88207" w14:textId="61E31C18" w:rsidR="00F818CE" w:rsidRPr="004260EB" w:rsidRDefault="00F818CE" w:rsidP="00471967">
      <w:pPr>
        <w:rPr>
          <w:color w:val="595959" w:themeColor="text1" w:themeTint="A6"/>
        </w:rPr>
      </w:pPr>
    </w:p>
    <w:sectPr w:rsidR="00F818CE" w:rsidRPr="004260EB" w:rsidSect="00184D53">
      <w:headerReference w:type="even" r:id="rId9"/>
      <w:headerReference w:type="default" r:id="rId10"/>
      <w:footerReference w:type="even" r:id="rId11"/>
      <w:footerReference w:type="default" r:id="rId12"/>
      <w:headerReference w:type="first" r:id="rId13"/>
      <w:footerReference w:type="first" r:id="rId14"/>
      <w:pgSz w:w="12240" w:h="15840"/>
      <w:pgMar w:top="2563" w:right="1440" w:bottom="1440" w:left="1440" w:header="432" w:footer="5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3C96" w14:textId="77777777" w:rsidR="00471967" w:rsidRDefault="00471967" w:rsidP="00BA3F8F">
      <w:r>
        <w:separator/>
      </w:r>
    </w:p>
  </w:endnote>
  <w:endnote w:type="continuationSeparator" w:id="0">
    <w:p w14:paraId="465CB04A" w14:textId="77777777" w:rsidR="00471967" w:rsidRDefault="00471967" w:rsidP="00BA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F Bulletin Sans Pro">
    <w:altName w:val="Calibri"/>
    <w:charset w:val="00"/>
    <w:family w:val="auto"/>
    <w:pitch w:val="variable"/>
    <w:sig w:usb0="A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6579795"/>
      <w:docPartObj>
        <w:docPartGallery w:val="Page Numbers (Bottom of Page)"/>
        <w:docPartUnique/>
      </w:docPartObj>
    </w:sdtPr>
    <w:sdtEndPr>
      <w:rPr>
        <w:rStyle w:val="PageNumber"/>
      </w:rPr>
    </w:sdtEndPr>
    <w:sdtContent>
      <w:p w14:paraId="05F8FE83" w14:textId="77777777" w:rsidR="0097671E" w:rsidRDefault="0097671E" w:rsidP="001916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489AB1" w14:textId="77777777" w:rsidR="0097671E" w:rsidRDefault="0097671E" w:rsidP="00976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1"/>
        <w:szCs w:val="21"/>
      </w:rPr>
      <w:id w:val="-1759969180"/>
      <w:docPartObj>
        <w:docPartGallery w:val="Page Numbers (Bottom of Page)"/>
        <w:docPartUnique/>
      </w:docPartObj>
    </w:sdtPr>
    <w:sdtEndPr>
      <w:rPr>
        <w:rStyle w:val="PageNumber"/>
        <w:color w:val="BFBFBF" w:themeColor="background1" w:themeShade="BF"/>
      </w:rPr>
    </w:sdtEndPr>
    <w:sdtContent>
      <w:p w14:paraId="24A0C8C5" w14:textId="77777777" w:rsidR="0097671E" w:rsidRPr="007A2128" w:rsidRDefault="0097671E" w:rsidP="008043F8">
        <w:pPr>
          <w:pStyle w:val="Footer"/>
          <w:framePr w:w="748" w:wrap="notBeside" w:vAnchor="text" w:hAnchor="page" w:x="11467" w:y="-76"/>
          <w:ind w:right="-680"/>
          <w:rPr>
            <w:rStyle w:val="PageNumber"/>
            <w:sz w:val="21"/>
            <w:szCs w:val="21"/>
          </w:rPr>
        </w:pPr>
        <w:r w:rsidRPr="007A2128">
          <w:rPr>
            <w:rStyle w:val="PageNumber"/>
            <w:rFonts w:ascii="PF Bulletin Sans Pro" w:hAnsi="PF Bulletin Sans Pro"/>
            <w:b/>
            <w:bCs/>
            <w:sz w:val="21"/>
            <w:szCs w:val="21"/>
          </w:rPr>
          <w:fldChar w:fldCharType="begin"/>
        </w:r>
        <w:r w:rsidRPr="007A2128">
          <w:rPr>
            <w:rStyle w:val="PageNumber"/>
            <w:rFonts w:ascii="PF Bulletin Sans Pro" w:hAnsi="PF Bulletin Sans Pro"/>
            <w:b/>
            <w:bCs/>
            <w:sz w:val="21"/>
            <w:szCs w:val="21"/>
          </w:rPr>
          <w:instrText xml:space="preserve"> PAGE </w:instrText>
        </w:r>
        <w:r w:rsidRPr="007A2128">
          <w:rPr>
            <w:rStyle w:val="PageNumber"/>
            <w:rFonts w:ascii="PF Bulletin Sans Pro" w:hAnsi="PF Bulletin Sans Pro"/>
            <w:b/>
            <w:bCs/>
            <w:sz w:val="21"/>
            <w:szCs w:val="21"/>
          </w:rPr>
          <w:fldChar w:fldCharType="separate"/>
        </w:r>
        <w:r w:rsidRPr="007A2128">
          <w:rPr>
            <w:rStyle w:val="PageNumber"/>
            <w:rFonts w:ascii="PF Bulletin Sans Pro" w:hAnsi="PF Bulletin Sans Pro"/>
            <w:b/>
            <w:bCs/>
            <w:noProof/>
            <w:sz w:val="21"/>
            <w:szCs w:val="21"/>
          </w:rPr>
          <w:t>2</w:t>
        </w:r>
        <w:r w:rsidRPr="007A2128">
          <w:rPr>
            <w:rStyle w:val="PageNumber"/>
            <w:rFonts w:ascii="PF Bulletin Sans Pro" w:hAnsi="PF Bulletin Sans Pro"/>
            <w:b/>
            <w:bCs/>
            <w:sz w:val="21"/>
            <w:szCs w:val="21"/>
          </w:rPr>
          <w:fldChar w:fldCharType="end"/>
        </w:r>
      </w:p>
    </w:sdtContent>
  </w:sdt>
  <w:p w14:paraId="4742F9EB" w14:textId="77777777" w:rsidR="003F4E49" w:rsidRDefault="00B305E6" w:rsidP="008043F8">
    <w:pPr>
      <w:pStyle w:val="Footer"/>
      <w:tabs>
        <w:tab w:val="left" w:pos="7650"/>
      </w:tabs>
      <w:ind w:right="360"/>
      <w:jc w:val="right"/>
    </w:pPr>
    <w:r>
      <w:rPr>
        <w:noProof/>
      </w:rPr>
      <w:drawing>
        <wp:anchor distT="0" distB="0" distL="114300" distR="114300" simplePos="0" relativeHeight="251658239" behindDoc="1" locked="0" layoutInCell="1" allowOverlap="1" wp14:anchorId="158BFD51" wp14:editId="3681DB8D">
          <wp:simplePos x="0" y="0"/>
          <wp:positionH relativeFrom="column">
            <wp:posOffset>-944668</wp:posOffset>
          </wp:positionH>
          <wp:positionV relativeFrom="paragraph">
            <wp:posOffset>-307975</wp:posOffset>
          </wp:positionV>
          <wp:extent cx="7793132" cy="853169"/>
          <wp:effectExtent l="0" t="0" r="0" b="0"/>
          <wp:wrapNone/>
          <wp:docPr id="1986502208" name="Picture 198650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502208" name="Picture 1986502208"/>
                  <pic:cNvPicPr/>
                </pic:nvPicPr>
                <pic:blipFill>
                  <a:blip r:embed="rId1">
                    <a:extLst>
                      <a:ext uri="{28A0092B-C50C-407E-A947-70E740481C1C}">
                        <a14:useLocalDpi xmlns:a14="http://schemas.microsoft.com/office/drawing/2010/main" val="0"/>
                      </a:ext>
                    </a:extLst>
                  </a:blip>
                  <a:stretch>
                    <a:fillRect/>
                  </a:stretch>
                </pic:blipFill>
                <pic:spPr>
                  <a:xfrm>
                    <a:off x="0" y="0"/>
                    <a:ext cx="7793132" cy="853169"/>
                  </a:xfrm>
                  <a:prstGeom prst="rect">
                    <a:avLst/>
                  </a:prstGeom>
                </pic:spPr>
              </pic:pic>
            </a:graphicData>
          </a:graphic>
          <wp14:sizeRelH relativeFrom="page">
            <wp14:pctWidth>0</wp14:pctWidth>
          </wp14:sizeRelH>
          <wp14:sizeRelV relativeFrom="page">
            <wp14:pctHeight>0</wp14:pctHeight>
          </wp14:sizeRelV>
        </wp:anchor>
      </w:drawing>
    </w:r>
    <w:r>
      <w:rPr>
        <w:noProof/>
      </w:rPr>
      <w:softHyphen/>
    </w:r>
    <w:r>
      <w:rPr>
        <w:noProof/>
      </w:rPr>
      <w:soft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A40D" w14:textId="77777777" w:rsidR="003F4E49" w:rsidRDefault="006458B9" w:rsidP="004260EB">
    <w:pPr>
      <w:pStyle w:val="Footer"/>
      <w:ind w:right="360"/>
    </w:pPr>
    <w:r>
      <w:rPr>
        <w:noProof/>
      </w:rPr>
      <w:drawing>
        <wp:anchor distT="0" distB="0" distL="114300" distR="114300" simplePos="0" relativeHeight="251665408" behindDoc="0" locked="0" layoutInCell="1" allowOverlap="1" wp14:anchorId="05070DF0" wp14:editId="7AAE5A72">
          <wp:simplePos x="0" y="0"/>
          <wp:positionH relativeFrom="column">
            <wp:posOffset>-922864</wp:posOffset>
          </wp:positionH>
          <wp:positionV relativeFrom="paragraph">
            <wp:posOffset>-319828</wp:posOffset>
          </wp:positionV>
          <wp:extent cx="7799826" cy="860275"/>
          <wp:effectExtent l="0" t="0" r="0" b="3810"/>
          <wp:wrapNone/>
          <wp:docPr id="160915126" name="Picture 160915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15126" name="Picture 160915126"/>
                  <pic:cNvPicPr/>
                </pic:nvPicPr>
                <pic:blipFill>
                  <a:blip r:embed="rId1">
                    <a:extLst>
                      <a:ext uri="{28A0092B-C50C-407E-A947-70E740481C1C}">
                        <a14:useLocalDpi xmlns:a14="http://schemas.microsoft.com/office/drawing/2010/main" val="0"/>
                      </a:ext>
                    </a:extLst>
                  </a:blip>
                  <a:stretch>
                    <a:fillRect/>
                  </a:stretch>
                </pic:blipFill>
                <pic:spPr>
                  <a:xfrm>
                    <a:off x="0" y="0"/>
                    <a:ext cx="7799826" cy="8602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2DB8" w14:textId="77777777" w:rsidR="00471967" w:rsidRDefault="00471967" w:rsidP="00BA3F8F">
      <w:r>
        <w:separator/>
      </w:r>
    </w:p>
  </w:footnote>
  <w:footnote w:type="continuationSeparator" w:id="0">
    <w:p w14:paraId="4615D43A" w14:textId="77777777" w:rsidR="00471967" w:rsidRDefault="00471967" w:rsidP="00BA3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B0E1" w14:textId="77777777" w:rsidR="008043F8" w:rsidRDefault="00804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FFE9" w14:textId="77777777" w:rsidR="00BA3F8F" w:rsidRDefault="00184D53" w:rsidP="004260EB">
    <w:pPr>
      <w:pStyle w:val="Header"/>
    </w:pPr>
    <w:r>
      <w:rPr>
        <w:noProof/>
      </w:rPr>
      <w:drawing>
        <wp:anchor distT="0" distB="0" distL="114300" distR="114300" simplePos="0" relativeHeight="251661312" behindDoc="0" locked="0" layoutInCell="1" allowOverlap="1" wp14:anchorId="7D570204" wp14:editId="0DF54606">
          <wp:simplePos x="0" y="0"/>
          <wp:positionH relativeFrom="column">
            <wp:posOffset>-913130</wp:posOffset>
          </wp:positionH>
          <wp:positionV relativeFrom="paragraph">
            <wp:posOffset>-129117</wp:posOffset>
          </wp:positionV>
          <wp:extent cx="7750258" cy="1481667"/>
          <wp:effectExtent l="0" t="0" r="0" b="4445"/>
          <wp:wrapNone/>
          <wp:docPr id="1704791600" name="Picture 170479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791600" name="Picture 1704791600"/>
                  <pic:cNvPicPr/>
                </pic:nvPicPr>
                <pic:blipFill>
                  <a:blip r:embed="rId1">
                    <a:extLst>
                      <a:ext uri="{28A0092B-C50C-407E-A947-70E740481C1C}">
                        <a14:useLocalDpi xmlns:a14="http://schemas.microsoft.com/office/drawing/2010/main" val="0"/>
                      </a:ext>
                    </a:extLst>
                  </a:blip>
                  <a:stretch>
                    <a:fillRect/>
                  </a:stretch>
                </pic:blipFill>
                <pic:spPr>
                  <a:xfrm>
                    <a:off x="0" y="0"/>
                    <a:ext cx="7750258" cy="148166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B136" w14:textId="77777777" w:rsidR="00187781" w:rsidRDefault="00187781" w:rsidP="00D434F3">
    <w:pPr>
      <w:pStyle w:val="Header"/>
    </w:pPr>
    <w:r>
      <w:rPr>
        <w:noProof/>
      </w:rPr>
      <w:drawing>
        <wp:anchor distT="0" distB="0" distL="114300" distR="114300" simplePos="0" relativeHeight="251659264" behindDoc="0" locked="0" layoutInCell="1" allowOverlap="1" wp14:anchorId="2ED082DF" wp14:editId="103965E7">
          <wp:simplePos x="0" y="0"/>
          <wp:positionH relativeFrom="column">
            <wp:posOffset>-931025</wp:posOffset>
          </wp:positionH>
          <wp:positionV relativeFrom="paragraph">
            <wp:posOffset>-161976</wp:posOffset>
          </wp:positionV>
          <wp:extent cx="7790688" cy="1489396"/>
          <wp:effectExtent l="0" t="0" r="0" b="0"/>
          <wp:wrapNone/>
          <wp:docPr id="1934594855" name="Picture 1934594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20036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90688" cy="1489396"/>
                  </a:xfrm>
                  <a:prstGeom prst="rect">
                    <a:avLst/>
                  </a:prstGeom>
                </pic:spPr>
              </pic:pic>
            </a:graphicData>
          </a:graphic>
          <wp14:sizeRelH relativeFrom="page">
            <wp14:pctWidth>0</wp14:pctWidth>
          </wp14:sizeRelH>
          <wp14:sizeRelV relativeFrom="page">
            <wp14:pctHeight>0</wp14:pctHeight>
          </wp14:sizeRelV>
        </wp:anchor>
      </w:drawing>
    </w:r>
    <w:r w:rsidR="004078FB">
      <w:rPr>
        <w:noProof/>
      </w:rPr>
      <w:softHyphen/>
    </w:r>
    <w:r w:rsidR="004078FB">
      <w:rPr>
        <w:noProof/>
      </w:rPr>
      <w:softHyphen/>
    </w:r>
    <w:r w:rsidR="004078FB">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C9C"/>
    <w:multiLevelType w:val="multilevel"/>
    <w:tmpl w:val="E4D0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67649"/>
    <w:multiLevelType w:val="multilevel"/>
    <w:tmpl w:val="21F6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F176B"/>
    <w:multiLevelType w:val="multilevel"/>
    <w:tmpl w:val="2814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4098A"/>
    <w:multiLevelType w:val="multilevel"/>
    <w:tmpl w:val="487E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B149A"/>
    <w:multiLevelType w:val="hybridMultilevel"/>
    <w:tmpl w:val="3E60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A7468"/>
    <w:multiLevelType w:val="hybridMultilevel"/>
    <w:tmpl w:val="F1DE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547CB"/>
    <w:multiLevelType w:val="hybridMultilevel"/>
    <w:tmpl w:val="C30AEA82"/>
    <w:lvl w:ilvl="0" w:tplc="3B1C324C">
      <w:start w:val="1"/>
      <w:numFmt w:val="bullet"/>
      <w:pStyle w:val="PS-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8AC"/>
    <w:multiLevelType w:val="multilevel"/>
    <w:tmpl w:val="B65A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D37723"/>
    <w:multiLevelType w:val="multilevel"/>
    <w:tmpl w:val="A43E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D0243B"/>
    <w:multiLevelType w:val="multilevel"/>
    <w:tmpl w:val="4E14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EC35E0"/>
    <w:multiLevelType w:val="multilevel"/>
    <w:tmpl w:val="0C42B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80855143">
    <w:abstractNumId w:val="8"/>
  </w:num>
  <w:num w:numId="2" w16cid:durableId="1506214146">
    <w:abstractNumId w:val="9"/>
  </w:num>
  <w:num w:numId="3" w16cid:durableId="1541623054">
    <w:abstractNumId w:val="3"/>
  </w:num>
  <w:num w:numId="4" w16cid:durableId="722220713">
    <w:abstractNumId w:val="0"/>
  </w:num>
  <w:num w:numId="5" w16cid:durableId="712847666">
    <w:abstractNumId w:val="7"/>
  </w:num>
  <w:num w:numId="6" w16cid:durableId="1321226965">
    <w:abstractNumId w:val="1"/>
  </w:num>
  <w:num w:numId="7" w16cid:durableId="745999227">
    <w:abstractNumId w:val="2"/>
  </w:num>
  <w:num w:numId="8" w16cid:durableId="1808624665">
    <w:abstractNumId w:val="6"/>
  </w:num>
  <w:num w:numId="9" w16cid:durableId="1912500582">
    <w:abstractNumId w:val="4"/>
  </w:num>
  <w:num w:numId="10" w16cid:durableId="168838556">
    <w:abstractNumId w:val="5"/>
  </w:num>
  <w:num w:numId="11" w16cid:durableId="1578129216">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67"/>
    <w:rsid w:val="00184D53"/>
    <w:rsid w:val="00187781"/>
    <w:rsid w:val="001D232C"/>
    <w:rsid w:val="00223DB1"/>
    <w:rsid w:val="00260C9C"/>
    <w:rsid w:val="002E3AF1"/>
    <w:rsid w:val="003F4E49"/>
    <w:rsid w:val="004078FB"/>
    <w:rsid w:val="004260EB"/>
    <w:rsid w:val="00443A6F"/>
    <w:rsid w:val="00471967"/>
    <w:rsid w:val="004C7201"/>
    <w:rsid w:val="006458B9"/>
    <w:rsid w:val="00654BA5"/>
    <w:rsid w:val="006A5EB1"/>
    <w:rsid w:val="0070172E"/>
    <w:rsid w:val="0075506D"/>
    <w:rsid w:val="007A2128"/>
    <w:rsid w:val="007C4E53"/>
    <w:rsid w:val="008043F8"/>
    <w:rsid w:val="008F4919"/>
    <w:rsid w:val="0097671E"/>
    <w:rsid w:val="00A663E0"/>
    <w:rsid w:val="00B305E6"/>
    <w:rsid w:val="00B54C65"/>
    <w:rsid w:val="00BA3F8F"/>
    <w:rsid w:val="00C1341E"/>
    <w:rsid w:val="00C7520B"/>
    <w:rsid w:val="00C93EA6"/>
    <w:rsid w:val="00CC3821"/>
    <w:rsid w:val="00D434F3"/>
    <w:rsid w:val="00D87326"/>
    <w:rsid w:val="00E45F41"/>
    <w:rsid w:val="00EB772E"/>
    <w:rsid w:val="00F00A8D"/>
    <w:rsid w:val="00F4075E"/>
    <w:rsid w:val="00F8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66EE0"/>
  <w15:chartTrackingRefBased/>
  <w15:docId w15:val="{5255F693-0C5C-469B-9FD8-F5FB9468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3F8F"/>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unhideWhenUsed/>
    <w:qFormat/>
    <w:rsid w:val="00B54C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A3F8F"/>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5">
    <w:name w:val="heading 5"/>
    <w:basedOn w:val="Normal"/>
    <w:link w:val="Heading5Char"/>
    <w:uiPriority w:val="9"/>
    <w:qFormat/>
    <w:rsid w:val="00BA3F8F"/>
    <w:pPr>
      <w:spacing w:before="100" w:beforeAutospacing="1" w:after="100" w:afterAutospacing="1"/>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F8F"/>
    <w:pPr>
      <w:tabs>
        <w:tab w:val="center" w:pos="4680"/>
        <w:tab w:val="right" w:pos="9360"/>
      </w:tabs>
    </w:pPr>
  </w:style>
  <w:style w:type="character" w:customStyle="1" w:styleId="HeaderChar">
    <w:name w:val="Header Char"/>
    <w:basedOn w:val="DefaultParagraphFont"/>
    <w:link w:val="Header"/>
    <w:uiPriority w:val="99"/>
    <w:rsid w:val="00BA3F8F"/>
  </w:style>
  <w:style w:type="paragraph" w:styleId="Footer">
    <w:name w:val="footer"/>
    <w:basedOn w:val="Normal"/>
    <w:link w:val="FooterChar"/>
    <w:uiPriority w:val="99"/>
    <w:unhideWhenUsed/>
    <w:rsid w:val="00BA3F8F"/>
    <w:pPr>
      <w:tabs>
        <w:tab w:val="center" w:pos="4680"/>
        <w:tab w:val="right" w:pos="9360"/>
      </w:tabs>
    </w:pPr>
  </w:style>
  <w:style w:type="character" w:customStyle="1" w:styleId="FooterChar">
    <w:name w:val="Footer Char"/>
    <w:basedOn w:val="DefaultParagraphFont"/>
    <w:link w:val="Footer"/>
    <w:uiPriority w:val="99"/>
    <w:rsid w:val="00BA3F8F"/>
  </w:style>
  <w:style w:type="character" w:customStyle="1" w:styleId="Heading1Char">
    <w:name w:val="Heading 1 Char"/>
    <w:basedOn w:val="DefaultParagraphFont"/>
    <w:link w:val="Heading1"/>
    <w:uiPriority w:val="9"/>
    <w:rsid w:val="00BA3F8F"/>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BA3F8F"/>
    <w:rPr>
      <w:rFonts w:ascii="Times New Roman" w:eastAsia="Times New Roman" w:hAnsi="Times New Roman" w:cs="Times New Roman"/>
      <w:b/>
      <w:bCs/>
      <w:kern w:val="0"/>
      <w:sz w:val="27"/>
      <w:szCs w:val="27"/>
      <w14:ligatures w14:val="none"/>
    </w:rPr>
  </w:style>
  <w:style w:type="character" w:customStyle="1" w:styleId="Heading5Char">
    <w:name w:val="Heading 5 Char"/>
    <w:basedOn w:val="DefaultParagraphFont"/>
    <w:link w:val="Heading5"/>
    <w:uiPriority w:val="9"/>
    <w:rsid w:val="00BA3F8F"/>
    <w:rPr>
      <w:rFonts w:ascii="Times New Roman" w:eastAsia="Times New Roman" w:hAnsi="Times New Roman" w:cs="Times New Roman"/>
      <w:b/>
      <w:bCs/>
      <w:kern w:val="0"/>
      <w:sz w:val="20"/>
      <w:szCs w:val="20"/>
      <w14:ligatures w14:val="none"/>
    </w:rPr>
  </w:style>
  <w:style w:type="paragraph" w:customStyle="1" w:styleId="menu-desktopitem">
    <w:name w:val="menu-desktop__item"/>
    <w:basedOn w:val="Normal"/>
    <w:rsid w:val="00BA3F8F"/>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BA3F8F"/>
    <w:rPr>
      <w:color w:val="0000FF"/>
      <w:u w:val="single"/>
    </w:rPr>
  </w:style>
  <w:style w:type="paragraph" w:customStyle="1" w:styleId="menu-desktopitem-item">
    <w:name w:val="menu-desktop__item-item"/>
    <w:basedOn w:val="Normal"/>
    <w:rsid w:val="00BA3F8F"/>
    <w:pPr>
      <w:spacing w:before="100" w:beforeAutospacing="1" w:after="100" w:afterAutospacing="1"/>
    </w:pPr>
    <w:rPr>
      <w:rFonts w:ascii="Times New Roman" w:eastAsia="Times New Roman" w:hAnsi="Times New Roman" w:cs="Times New Roman"/>
      <w:kern w:val="0"/>
      <w14:ligatures w14:val="none"/>
    </w:rPr>
  </w:style>
  <w:style w:type="character" w:customStyle="1" w:styleId="menu-desktoplink">
    <w:name w:val="menu-desktop__link"/>
    <w:basedOn w:val="DefaultParagraphFont"/>
    <w:rsid w:val="00BA3F8F"/>
  </w:style>
  <w:style w:type="paragraph" w:customStyle="1" w:styleId="menu-desktoplang-item">
    <w:name w:val="menu-desktop__lang-item"/>
    <w:basedOn w:val="Normal"/>
    <w:rsid w:val="00BA3F8F"/>
    <w:pPr>
      <w:spacing w:before="100" w:beforeAutospacing="1" w:after="100" w:afterAutospacing="1"/>
    </w:pPr>
    <w:rPr>
      <w:rFonts w:ascii="Times New Roman" w:eastAsia="Times New Roman" w:hAnsi="Times New Roman" w:cs="Times New Roman"/>
      <w:kern w:val="0"/>
      <w14:ligatures w14:val="none"/>
    </w:rPr>
  </w:style>
  <w:style w:type="paragraph" w:customStyle="1" w:styleId="menu-socialitem">
    <w:name w:val="menu-social__item"/>
    <w:basedOn w:val="Normal"/>
    <w:rsid w:val="00BA3F8F"/>
    <w:pPr>
      <w:spacing w:before="100" w:beforeAutospacing="1" w:after="100" w:afterAutospacing="1"/>
    </w:pPr>
    <w:rPr>
      <w:rFonts w:ascii="Times New Roman" w:eastAsia="Times New Roman" w:hAnsi="Times New Roman" w:cs="Times New Roman"/>
      <w:kern w:val="0"/>
      <w14:ligatures w14:val="none"/>
    </w:rPr>
  </w:style>
  <w:style w:type="paragraph" w:customStyle="1" w:styleId="page-headerdescription">
    <w:name w:val="page-header__description"/>
    <w:basedOn w:val="Normal"/>
    <w:rsid w:val="00BA3F8F"/>
    <w:pPr>
      <w:spacing w:before="100" w:beforeAutospacing="1" w:after="100" w:afterAutospacing="1"/>
    </w:pPr>
    <w:rPr>
      <w:rFonts w:ascii="Times New Roman" w:eastAsia="Times New Roman" w:hAnsi="Times New Roman" w:cs="Times New Roman"/>
      <w:kern w:val="0"/>
      <w14:ligatures w14:val="none"/>
    </w:rPr>
  </w:style>
  <w:style w:type="paragraph" w:styleId="z-TopofForm">
    <w:name w:val="HTML Top of Form"/>
    <w:basedOn w:val="Normal"/>
    <w:next w:val="Normal"/>
    <w:link w:val="z-TopofFormChar"/>
    <w:hidden/>
    <w:uiPriority w:val="99"/>
    <w:semiHidden/>
    <w:unhideWhenUsed/>
    <w:rsid w:val="00BA3F8F"/>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BA3F8F"/>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BA3F8F"/>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BA3F8F"/>
    <w:rPr>
      <w:rFonts w:ascii="Arial" w:eastAsia="Times New Roman" w:hAnsi="Arial" w:cs="Arial"/>
      <w:vanish/>
      <w:kern w:val="0"/>
      <w:sz w:val="16"/>
      <w:szCs w:val="16"/>
      <w14:ligatures w14:val="none"/>
    </w:rPr>
  </w:style>
  <w:style w:type="character" w:customStyle="1" w:styleId="page-generatorbutton-text">
    <w:name w:val="page-generator__button-text"/>
    <w:basedOn w:val="DefaultParagraphFont"/>
    <w:rsid w:val="00BA3F8F"/>
  </w:style>
  <w:style w:type="paragraph" w:styleId="NormalWeb">
    <w:name w:val="Normal (Web)"/>
    <w:basedOn w:val="Normal"/>
    <w:uiPriority w:val="99"/>
    <w:semiHidden/>
    <w:unhideWhenUsed/>
    <w:rsid w:val="00BA3F8F"/>
    <w:pPr>
      <w:spacing w:before="100" w:beforeAutospacing="1" w:after="100" w:afterAutospacing="1"/>
    </w:pPr>
    <w:rPr>
      <w:rFonts w:ascii="Times New Roman" w:eastAsia="Times New Roman" w:hAnsi="Times New Roman" w:cs="Times New Roman"/>
      <w:kern w:val="0"/>
      <w14:ligatures w14:val="none"/>
    </w:rPr>
  </w:style>
  <w:style w:type="character" w:customStyle="1" w:styleId="material-icons">
    <w:name w:val="material-icons"/>
    <w:basedOn w:val="DefaultParagraphFont"/>
    <w:rsid w:val="00BA3F8F"/>
  </w:style>
  <w:style w:type="character" w:customStyle="1" w:styleId="show-md">
    <w:name w:val="show-md"/>
    <w:basedOn w:val="DefaultParagraphFont"/>
    <w:rsid w:val="00BA3F8F"/>
  </w:style>
  <w:style w:type="paragraph" w:customStyle="1" w:styleId="footerlist-item">
    <w:name w:val="footer__list-item"/>
    <w:basedOn w:val="Normal"/>
    <w:rsid w:val="00BA3F8F"/>
    <w:pPr>
      <w:spacing w:before="100" w:beforeAutospacing="1" w:after="100" w:afterAutospacing="1"/>
    </w:pPr>
    <w:rPr>
      <w:rFonts w:ascii="Times New Roman" w:eastAsia="Times New Roman" w:hAnsi="Times New Roman" w:cs="Times New Roman"/>
      <w:kern w:val="0"/>
      <w14:ligatures w14:val="none"/>
    </w:rPr>
  </w:style>
  <w:style w:type="paragraph" w:customStyle="1" w:styleId="footerlist-social">
    <w:name w:val="footer__list-social"/>
    <w:basedOn w:val="Normal"/>
    <w:rsid w:val="00BA3F8F"/>
    <w:pPr>
      <w:spacing w:before="100" w:beforeAutospacing="1" w:after="100" w:afterAutospacing="1"/>
    </w:pPr>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97671E"/>
  </w:style>
  <w:style w:type="character" w:customStyle="1" w:styleId="Heading2Char">
    <w:name w:val="Heading 2 Char"/>
    <w:basedOn w:val="DefaultParagraphFont"/>
    <w:link w:val="Heading2"/>
    <w:uiPriority w:val="9"/>
    <w:rsid w:val="00B54C65"/>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54C65"/>
    <w:rPr>
      <w:b/>
      <w:bCs/>
    </w:rPr>
  </w:style>
  <w:style w:type="paragraph" w:customStyle="1" w:styleId="PS-Header">
    <w:name w:val="PS-Header"/>
    <w:basedOn w:val="Heading2"/>
    <w:autoRedefine/>
    <w:qFormat/>
    <w:rsid w:val="004260EB"/>
    <w:rPr>
      <w:rFonts w:ascii="Arial" w:hAnsi="Arial" w:cs="Arial"/>
      <w:b/>
      <w:bCs/>
      <w:color w:val="00467F"/>
      <w14:textFill>
        <w14:solidFill>
          <w14:srgbClr w14:val="00467F">
            <w14:lumMod w14:val="75000"/>
          </w14:srgbClr>
        </w14:solidFill>
      </w14:textFill>
    </w:rPr>
  </w:style>
  <w:style w:type="paragraph" w:customStyle="1" w:styleId="PS-List">
    <w:name w:val="PS-List"/>
    <w:basedOn w:val="menu-desktopitem"/>
    <w:qFormat/>
    <w:rsid w:val="004260EB"/>
    <w:pPr>
      <w:numPr>
        <w:numId w:val="8"/>
      </w:numPr>
    </w:pPr>
    <w:rPr>
      <w:color w:val="595959" w:themeColor="text1" w:themeTint="A6"/>
    </w:rPr>
  </w:style>
  <w:style w:type="paragraph" w:customStyle="1" w:styleId="PS-Normal">
    <w:name w:val="PS-Normal"/>
    <w:basedOn w:val="menu-desktopitem"/>
    <w:qFormat/>
    <w:rsid w:val="004260EB"/>
    <w:rPr>
      <w:color w:val="000000" w:themeColor="text1"/>
      <w14:textFill>
        <w14:solidFill>
          <w14:schemeClr w14:val="tx1">
            <w14:lumMod w14:val="85000"/>
            <w14:lumOff w14:val="15000"/>
            <w14:lumMod w14:val="65000"/>
            <w14:lumOff w14:val="35000"/>
          </w14:schemeClr>
        </w14:solidFill>
      </w14:textFill>
    </w:rPr>
  </w:style>
  <w:style w:type="paragraph" w:customStyle="1" w:styleId="LetterBodyText">
    <w:name w:val="Letter Body Text"/>
    <w:basedOn w:val="Normal"/>
    <w:rsid w:val="00471967"/>
    <w:pPr>
      <w:spacing w:after="200" w:line="288" w:lineRule="auto"/>
    </w:pPr>
    <w:rPr>
      <w:rFonts w:ascii="Tahoma" w:eastAsia="Times New Roman" w:hAnsi="Tahoma" w:cs="Times New Roman"/>
      <w:kern w:val="0"/>
      <w:sz w:val="1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6111">
      <w:bodyDiv w:val="1"/>
      <w:marLeft w:val="0"/>
      <w:marRight w:val="0"/>
      <w:marTop w:val="0"/>
      <w:marBottom w:val="0"/>
      <w:divBdr>
        <w:top w:val="none" w:sz="0" w:space="0" w:color="auto"/>
        <w:left w:val="none" w:sz="0" w:space="0" w:color="auto"/>
        <w:bottom w:val="none" w:sz="0" w:space="0" w:color="auto"/>
        <w:right w:val="none" w:sz="0" w:space="0" w:color="auto"/>
      </w:divBdr>
    </w:div>
    <w:div w:id="1306593193">
      <w:bodyDiv w:val="1"/>
      <w:marLeft w:val="0"/>
      <w:marRight w:val="0"/>
      <w:marTop w:val="0"/>
      <w:marBottom w:val="0"/>
      <w:divBdr>
        <w:top w:val="none" w:sz="0" w:space="0" w:color="auto"/>
        <w:left w:val="none" w:sz="0" w:space="0" w:color="auto"/>
        <w:bottom w:val="none" w:sz="0" w:space="0" w:color="auto"/>
        <w:right w:val="none" w:sz="0" w:space="0" w:color="auto"/>
      </w:divBdr>
      <w:divsChild>
        <w:div w:id="2061857723">
          <w:marLeft w:val="0"/>
          <w:marRight w:val="0"/>
          <w:marTop w:val="0"/>
          <w:marBottom w:val="0"/>
          <w:divBdr>
            <w:top w:val="none" w:sz="0" w:space="0" w:color="auto"/>
            <w:left w:val="none" w:sz="0" w:space="0" w:color="auto"/>
            <w:bottom w:val="none" w:sz="0" w:space="0" w:color="auto"/>
            <w:right w:val="none" w:sz="0" w:space="0" w:color="auto"/>
          </w:divBdr>
          <w:divsChild>
            <w:div w:id="2013682764">
              <w:marLeft w:val="0"/>
              <w:marRight w:val="0"/>
              <w:marTop w:val="0"/>
              <w:marBottom w:val="0"/>
              <w:divBdr>
                <w:top w:val="none" w:sz="0" w:space="0" w:color="auto"/>
                <w:left w:val="none" w:sz="0" w:space="0" w:color="auto"/>
                <w:bottom w:val="none" w:sz="0" w:space="0" w:color="auto"/>
                <w:right w:val="none" w:sz="0" w:space="0" w:color="auto"/>
              </w:divBdr>
              <w:divsChild>
                <w:div w:id="1946693768">
                  <w:marLeft w:val="0"/>
                  <w:marRight w:val="0"/>
                  <w:marTop w:val="0"/>
                  <w:marBottom w:val="0"/>
                  <w:divBdr>
                    <w:top w:val="none" w:sz="0" w:space="0" w:color="auto"/>
                    <w:left w:val="single" w:sz="6" w:space="0" w:color="687789"/>
                    <w:bottom w:val="none" w:sz="0" w:space="0" w:color="auto"/>
                    <w:right w:val="single" w:sz="6" w:space="0" w:color="687789"/>
                  </w:divBdr>
                </w:div>
              </w:divsChild>
            </w:div>
          </w:divsChild>
        </w:div>
        <w:div w:id="1489323406">
          <w:marLeft w:val="0"/>
          <w:marRight w:val="0"/>
          <w:marTop w:val="0"/>
          <w:marBottom w:val="0"/>
          <w:divBdr>
            <w:top w:val="none" w:sz="0" w:space="0" w:color="auto"/>
            <w:left w:val="none" w:sz="0" w:space="0" w:color="auto"/>
            <w:bottom w:val="none" w:sz="0" w:space="0" w:color="auto"/>
            <w:right w:val="none" w:sz="0" w:space="0" w:color="auto"/>
          </w:divBdr>
        </w:div>
        <w:div w:id="1167788947">
          <w:marLeft w:val="0"/>
          <w:marRight w:val="0"/>
          <w:marTop w:val="1260"/>
          <w:marBottom w:val="0"/>
          <w:divBdr>
            <w:top w:val="none" w:sz="0" w:space="0" w:color="auto"/>
            <w:left w:val="none" w:sz="0" w:space="0" w:color="auto"/>
            <w:bottom w:val="none" w:sz="0" w:space="0" w:color="auto"/>
            <w:right w:val="none" w:sz="0" w:space="0" w:color="auto"/>
          </w:divBdr>
          <w:divsChild>
            <w:div w:id="1905948276">
              <w:marLeft w:val="0"/>
              <w:marRight w:val="0"/>
              <w:marTop w:val="0"/>
              <w:marBottom w:val="0"/>
              <w:divBdr>
                <w:top w:val="none" w:sz="0" w:space="0" w:color="auto"/>
                <w:left w:val="none" w:sz="0" w:space="0" w:color="auto"/>
                <w:bottom w:val="none" w:sz="0" w:space="0" w:color="auto"/>
                <w:right w:val="none" w:sz="0" w:space="0" w:color="auto"/>
              </w:divBdr>
            </w:div>
            <w:div w:id="2077777211">
              <w:marLeft w:val="0"/>
              <w:marRight w:val="0"/>
              <w:marTop w:val="0"/>
              <w:marBottom w:val="0"/>
              <w:divBdr>
                <w:top w:val="none" w:sz="0" w:space="0" w:color="auto"/>
                <w:left w:val="none" w:sz="0" w:space="0" w:color="auto"/>
                <w:bottom w:val="none" w:sz="0" w:space="0" w:color="auto"/>
                <w:right w:val="none" w:sz="0" w:space="0" w:color="auto"/>
              </w:divBdr>
            </w:div>
            <w:div w:id="1668169414">
              <w:marLeft w:val="0"/>
              <w:marRight w:val="0"/>
              <w:marTop w:val="0"/>
              <w:marBottom w:val="0"/>
              <w:divBdr>
                <w:top w:val="single" w:sz="18" w:space="6" w:color="D3DBE4"/>
                <w:left w:val="none" w:sz="0" w:space="0" w:color="auto"/>
                <w:bottom w:val="none" w:sz="0" w:space="0" w:color="auto"/>
                <w:right w:val="none" w:sz="0" w:space="0" w:color="auto"/>
              </w:divBdr>
              <w:divsChild>
                <w:div w:id="931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263">
          <w:marLeft w:val="0"/>
          <w:marRight w:val="0"/>
          <w:marTop w:val="2040"/>
          <w:marBottom w:val="0"/>
          <w:divBdr>
            <w:top w:val="none" w:sz="0" w:space="0" w:color="auto"/>
            <w:left w:val="none" w:sz="0" w:space="0" w:color="auto"/>
            <w:bottom w:val="none" w:sz="0" w:space="0" w:color="auto"/>
            <w:right w:val="none" w:sz="0" w:space="0" w:color="auto"/>
          </w:divBdr>
          <w:divsChild>
            <w:div w:id="1550188615">
              <w:marLeft w:val="0"/>
              <w:marRight w:val="0"/>
              <w:marTop w:val="1080"/>
              <w:marBottom w:val="0"/>
              <w:divBdr>
                <w:top w:val="none" w:sz="0" w:space="0" w:color="auto"/>
                <w:left w:val="none" w:sz="0" w:space="0" w:color="auto"/>
                <w:bottom w:val="none" w:sz="0" w:space="0" w:color="auto"/>
                <w:right w:val="none" w:sz="0" w:space="0" w:color="auto"/>
              </w:divBdr>
              <w:divsChild>
                <w:div w:id="839856277">
                  <w:marLeft w:val="0"/>
                  <w:marRight w:val="0"/>
                  <w:marTop w:val="0"/>
                  <w:marBottom w:val="0"/>
                  <w:divBdr>
                    <w:top w:val="none" w:sz="0" w:space="0" w:color="auto"/>
                    <w:left w:val="none" w:sz="0" w:space="0" w:color="auto"/>
                    <w:bottom w:val="none" w:sz="0" w:space="0" w:color="auto"/>
                    <w:right w:val="none" w:sz="0" w:space="0" w:color="auto"/>
                  </w:divBdr>
                  <w:divsChild>
                    <w:div w:id="1075513489">
                      <w:marLeft w:val="0"/>
                      <w:marRight w:val="0"/>
                      <w:marTop w:val="225"/>
                      <w:marBottom w:val="225"/>
                      <w:divBdr>
                        <w:top w:val="none" w:sz="0" w:space="0" w:color="auto"/>
                        <w:left w:val="none" w:sz="0" w:space="0" w:color="auto"/>
                        <w:bottom w:val="none" w:sz="0" w:space="0" w:color="auto"/>
                        <w:right w:val="none" w:sz="0" w:space="0" w:color="auto"/>
                      </w:divBdr>
                      <w:divsChild>
                        <w:div w:id="1891382521">
                          <w:marLeft w:val="0"/>
                          <w:marRight w:val="0"/>
                          <w:marTop w:val="0"/>
                          <w:marBottom w:val="0"/>
                          <w:divBdr>
                            <w:top w:val="none" w:sz="0" w:space="0" w:color="auto"/>
                            <w:left w:val="none" w:sz="0" w:space="0" w:color="auto"/>
                            <w:bottom w:val="none" w:sz="0" w:space="0" w:color="auto"/>
                            <w:right w:val="none" w:sz="0" w:space="0" w:color="auto"/>
                          </w:divBdr>
                          <w:divsChild>
                            <w:div w:id="1543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992308">
          <w:marLeft w:val="0"/>
          <w:marRight w:val="0"/>
          <w:marTop w:val="0"/>
          <w:marBottom w:val="0"/>
          <w:divBdr>
            <w:top w:val="none" w:sz="0" w:space="0" w:color="auto"/>
            <w:left w:val="none" w:sz="0" w:space="0" w:color="auto"/>
            <w:bottom w:val="none" w:sz="0" w:space="0" w:color="auto"/>
            <w:right w:val="none" w:sz="0" w:space="0" w:color="auto"/>
          </w:divBdr>
          <w:divsChild>
            <w:div w:id="399448820">
              <w:marLeft w:val="0"/>
              <w:marRight w:val="0"/>
              <w:marTop w:val="0"/>
              <w:marBottom w:val="0"/>
              <w:divBdr>
                <w:top w:val="none" w:sz="0" w:space="0" w:color="auto"/>
                <w:left w:val="none" w:sz="0" w:space="0" w:color="auto"/>
                <w:bottom w:val="none" w:sz="0" w:space="0" w:color="auto"/>
                <w:right w:val="none" w:sz="0" w:space="0" w:color="auto"/>
              </w:divBdr>
            </w:div>
            <w:div w:id="1549536060">
              <w:marLeft w:val="0"/>
              <w:marRight w:val="0"/>
              <w:marTop w:val="0"/>
              <w:marBottom w:val="0"/>
              <w:divBdr>
                <w:top w:val="none" w:sz="0" w:space="0" w:color="auto"/>
                <w:left w:val="none" w:sz="0" w:space="0" w:color="auto"/>
                <w:bottom w:val="none" w:sz="0" w:space="0" w:color="auto"/>
                <w:right w:val="none" w:sz="0" w:space="0" w:color="auto"/>
              </w:divBdr>
            </w:div>
            <w:div w:id="821392864">
              <w:marLeft w:val="0"/>
              <w:marRight w:val="0"/>
              <w:marTop w:val="0"/>
              <w:marBottom w:val="0"/>
              <w:divBdr>
                <w:top w:val="none" w:sz="0" w:space="0" w:color="auto"/>
                <w:left w:val="none" w:sz="0" w:space="0" w:color="auto"/>
                <w:bottom w:val="none" w:sz="0" w:space="0" w:color="auto"/>
                <w:right w:val="none" w:sz="0" w:space="0" w:color="auto"/>
              </w:divBdr>
            </w:div>
            <w:div w:id="1021584540">
              <w:marLeft w:val="0"/>
              <w:marRight w:val="0"/>
              <w:marTop w:val="0"/>
              <w:marBottom w:val="0"/>
              <w:divBdr>
                <w:top w:val="none" w:sz="0" w:space="0" w:color="auto"/>
                <w:left w:val="none" w:sz="0" w:space="0" w:color="auto"/>
                <w:bottom w:val="none" w:sz="0" w:space="0" w:color="auto"/>
                <w:right w:val="none" w:sz="0" w:space="0" w:color="auto"/>
              </w:divBdr>
            </w:div>
          </w:divsChild>
        </w:div>
        <w:div w:id="957301043">
          <w:marLeft w:val="0"/>
          <w:marRight w:val="0"/>
          <w:marTop w:val="0"/>
          <w:marBottom w:val="0"/>
          <w:divBdr>
            <w:top w:val="none" w:sz="0" w:space="0" w:color="auto"/>
            <w:left w:val="none" w:sz="0" w:space="0" w:color="auto"/>
            <w:bottom w:val="none" w:sz="0" w:space="0" w:color="auto"/>
            <w:right w:val="none" w:sz="0" w:space="0" w:color="auto"/>
          </w:divBdr>
        </w:div>
      </w:divsChild>
    </w:div>
    <w:div w:id="1737313971">
      <w:bodyDiv w:val="1"/>
      <w:marLeft w:val="0"/>
      <w:marRight w:val="0"/>
      <w:marTop w:val="0"/>
      <w:marBottom w:val="0"/>
      <w:divBdr>
        <w:top w:val="none" w:sz="0" w:space="0" w:color="auto"/>
        <w:left w:val="none" w:sz="0" w:space="0" w:color="auto"/>
        <w:bottom w:val="none" w:sz="0" w:space="0" w:color="auto"/>
        <w:right w:val="none" w:sz="0" w:space="0" w:color="auto"/>
      </w:divBdr>
    </w:div>
    <w:div w:id="1863664262">
      <w:bodyDiv w:val="1"/>
      <w:marLeft w:val="0"/>
      <w:marRight w:val="0"/>
      <w:marTop w:val="0"/>
      <w:marBottom w:val="0"/>
      <w:divBdr>
        <w:top w:val="none" w:sz="0" w:space="0" w:color="auto"/>
        <w:left w:val="none" w:sz="0" w:space="0" w:color="auto"/>
        <w:bottom w:val="none" w:sz="0" w:space="0" w:color="auto"/>
        <w:right w:val="none" w:sz="0" w:space="0" w:color="auto"/>
      </w:divBdr>
      <w:divsChild>
        <w:div w:id="1598901688">
          <w:marLeft w:val="432"/>
          <w:marRight w:val="216"/>
          <w:marTop w:val="0"/>
          <w:marBottom w:val="0"/>
          <w:divBdr>
            <w:top w:val="none" w:sz="0" w:space="0" w:color="auto"/>
            <w:left w:val="none" w:sz="0" w:space="0" w:color="auto"/>
            <w:bottom w:val="none" w:sz="0" w:space="0" w:color="auto"/>
            <w:right w:val="none" w:sz="0" w:space="0" w:color="auto"/>
          </w:divBdr>
        </w:div>
        <w:div w:id="456678927">
          <w:marLeft w:val="216"/>
          <w:marRight w:val="432"/>
          <w:marTop w:val="0"/>
          <w:marBottom w:val="0"/>
          <w:divBdr>
            <w:top w:val="none" w:sz="0" w:space="0" w:color="auto"/>
            <w:left w:val="none" w:sz="0" w:space="0" w:color="auto"/>
            <w:bottom w:val="none" w:sz="0" w:space="0" w:color="auto"/>
            <w:right w:val="none" w:sz="0" w:space="0" w:color="auto"/>
          </w:divBdr>
        </w:div>
        <w:div w:id="110101177">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parednesssummit.org/hom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ollman\AppData\Local\Temp\721d5ba0-b6d1-40db-9f12-5fd7b2cbb23f_PHL%20deliverables.zip.23f\PHL%20deliverables\PHL-LT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19688-9A8D-2B41-8C03-6DDAC723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PHL-LTRTemplate</Template>
  <TotalTime>992</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Wollman</dc:creator>
  <cp:keywords/>
  <dc:description/>
  <cp:lastModifiedBy>Justine Wollman</cp:lastModifiedBy>
  <cp:revision>1</cp:revision>
  <cp:lastPrinted>2023-09-19T01:51:00Z</cp:lastPrinted>
  <dcterms:created xsi:type="dcterms:W3CDTF">2023-12-05T21:10:00Z</dcterms:created>
  <dcterms:modified xsi:type="dcterms:W3CDTF">2023-12-06T13:43:00Z</dcterms:modified>
</cp:coreProperties>
</file>